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54" w:rsidRPr="00D34054" w:rsidRDefault="00E07666" w:rsidP="00D3405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55pt;margin-top:-55.15pt;width:594.1pt;height:818.2pt;z-index:251659264;mso-position-horizontal-relative:text;mso-position-vertical-relative:text;mso-width-relative:page;mso-height-relative:page">
            <v:imagedata r:id="rId6" o:title="Скан_20220425"/>
          </v:shape>
        </w:pict>
      </w:r>
      <w:bookmarkEnd w:id="0"/>
      <w:r w:rsidR="00D34054" w:rsidRPr="00D34054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D34054" w:rsidRPr="00D34054" w:rsidRDefault="00D34054" w:rsidP="00D3405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054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D34054" w:rsidRPr="00D34054" w:rsidRDefault="00D34054" w:rsidP="00D3405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054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D34054" w:rsidRPr="00D34054" w:rsidRDefault="00D34054" w:rsidP="00D3405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054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D34054" w:rsidRPr="00D34054" w:rsidRDefault="00D34054" w:rsidP="00D34054">
      <w:pPr>
        <w:spacing w:after="0"/>
        <w:ind w:left="180" w:right="279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34054" w:rsidRPr="00D34054" w:rsidRDefault="00D34054" w:rsidP="00D34054">
      <w:pPr>
        <w:ind w:left="180" w:right="27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4054" w:rsidRPr="00D34054" w:rsidRDefault="00D34054" w:rsidP="00D34054">
      <w:pPr>
        <w:ind w:left="180" w:right="279"/>
        <w:rPr>
          <w:rFonts w:ascii="Times New Roman" w:hAnsi="Times New Roman" w:cs="Times New Roman"/>
          <w:szCs w:val="28"/>
        </w:rPr>
      </w:pPr>
      <w:r w:rsidRPr="00D34054">
        <w:rPr>
          <w:rFonts w:ascii="Times New Roman" w:hAnsi="Times New Roman" w:cs="Times New Roman"/>
          <w:szCs w:val="28"/>
        </w:rPr>
        <w:t>ПРИНЯТА                                                                  УТВЕРЖДАЮ:</w:t>
      </w:r>
      <w:r w:rsidRPr="00D34054">
        <w:rPr>
          <w:rFonts w:ascii="Times New Roman" w:hAnsi="Times New Roman" w:cs="Times New Roman"/>
          <w:szCs w:val="28"/>
        </w:rPr>
        <w:br/>
        <w:t xml:space="preserve">на заседании                                                               Директор МОКУ </w:t>
      </w:r>
      <w:proofErr w:type="spellStart"/>
      <w:r w:rsidRPr="00D34054">
        <w:rPr>
          <w:rFonts w:ascii="Times New Roman" w:hAnsi="Times New Roman" w:cs="Times New Roman"/>
          <w:szCs w:val="28"/>
        </w:rPr>
        <w:t>Устьпёрская</w:t>
      </w:r>
      <w:proofErr w:type="spellEnd"/>
      <w:r w:rsidRPr="00D34054">
        <w:rPr>
          <w:rFonts w:ascii="Times New Roman" w:hAnsi="Times New Roman" w:cs="Times New Roman"/>
          <w:szCs w:val="28"/>
        </w:rPr>
        <w:t xml:space="preserve"> ООШ</w:t>
      </w:r>
    </w:p>
    <w:p w:rsidR="00D34054" w:rsidRPr="00D34054" w:rsidRDefault="00D34054" w:rsidP="00D34054">
      <w:pPr>
        <w:ind w:right="279"/>
        <w:rPr>
          <w:rFonts w:ascii="Times New Roman" w:hAnsi="Times New Roman" w:cs="Times New Roman"/>
          <w:szCs w:val="28"/>
        </w:rPr>
      </w:pPr>
      <w:r w:rsidRPr="00D34054">
        <w:rPr>
          <w:rFonts w:ascii="Times New Roman" w:hAnsi="Times New Roman" w:cs="Times New Roman"/>
          <w:szCs w:val="28"/>
        </w:rPr>
        <w:t>Педагогического совета                                                ______________Левченко Г.Г.</w:t>
      </w:r>
    </w:p>
    <w:p w:rsidR="00D34054" w:rsidRPr="00D34054" w:rsidRDefault="00D34054" w:rsidP="00D34054">
      <w:pPr>
        <w:ind w:right="279"/>
        <w:rPr>
          <w:rFonts w:ascii="Times New Roman" w:hAnsi="Times New Roman" w:cs="Times New Roman"/>
          <w:szCs w:val="28"/>
        </w:rPr>
      </w:pPr>
      <w:r w:rsidRPr="00D34054">
        <w:rPr>
          <w:rFonts w:ascii="Times New Roman" w:hAnsi="Times New Roman" w:cs="Times New Roman"/>
          <w:szCs w:val="28"/>
        </w:rPr>
        <w:t xml:space="preserve">протокол </w:t>
      </w:r>
      <w:r w:rsidR="004234D1" w:rsidRPr="006C62B9">
        <w:rPr>
          <w:rFonts w:ascii="Times New Roman" w:hAnsi="Times New Roman" w:cs="Times New Roman"/>
          <w:szCs w:val="28"/>
        </w:rPr>
        <w:t xml:space="preserve">№ 5 от «28» </w:t>
      </w:r>
      <w:r w:rsidR="006C62B9" w:rsidRPr="006C62B9">
        <w:rPr>
          <w:rFonts w:ascii="Times New Roman" w:hAnsi="Times New Roman" w:cs="Times New Roman"/>
          <w:szCs w:val="28"/>
        </w:rPr>
        <w:t>января</w:t>
      </w:r>
      <w:r w:rsidR="006C62B9">
        <w:rPr>
          <w:rFonts w:ascii="Times New Roman" w:hAnsi="Times New Roman" w:cs="Times New Roman"/>
          <w:color w:val="FF0000"/>
          <w:szCs w:val="28"/>
        </w:rPr>
        <w:t xml:space="preserve"> </w:t>
      </w:r>
      <w:r w:rsidR="006C62B9" w:rsidRPr="00D34054">
        <w:rPr>
          <w:rFonts w:ascii="Times New Roman" w:hAnsi="Times New Roman" w:cs="Times New Roman"/>
          <w:szCs w:val="28"/>
        </w:rPr>
        <w:t>2022</w:t>
      </w:r>
      <w:r w:rsidRPr="00D34054">
        <w:rPr>
          <w:rFonts w:ascii="Times New Roman" w:hAnsi="Times New Roman" w:cs="Times New Roman"/>
          <w:szCs w:val="28"/>
        </w:rPr>
        <w:t xml:space="preserve"> г.               </w:t>
      </w:r>
      <w:r w:rsidR="006C62B9">
        <w:rPr>
          <w:rFonts w:ascii="Times New Roman" w:hAnsi="Times New Roman" w:cs="Times New Roman"/>
          <w:szCs w:val="28"/>
        </w:rPr>
        <w:t xml:space="preserve">         «28</w:t>
      </w:r>
      <w:r w:rsidR="006C62B9" w:rsidRPr="00D34054">
        <w:rPr>
          <w:rFonts w:ascii="Times New Roman" w:hAnsi="Times New Roman" w:cs="Times New Roman"/>
          <w:szCs w:val="28"/>
        </w:rPr>
        <w:t>» февраля</w:t>
      </w:r>
      <w:r w:rsidRPr="00D34054">
        <w:rPr>
          <w:rFonts w:ascii="Times New Roman" w:hAnsi="Times New Roman" w:cs="Times New Roman"/>
          <w:szCs w:val="28"/>
        </w:rPr>
        <w:t xml:space="preserve"> 2022 г.</w:t>
      </w:r>
    </w:p>
    <w:p w:rsidR="00D34054" w:rsidRPr="00D34054" w:rsidRDefault="00D34054" w:rsidP="00D34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054" w:rsidRPr="0034679F" w:rsidRDefault="00D34054" w:rsidP="00D34054">
      <w:pPr>
        <w:jc w:val="both"/>
        <w:rPr>
          <w:sz w:val="28"/>
          <w:szCs w:val="28"/>
        </w:rPr>
      </w:pPr>
    </w:p>
    <w:p w:rsidR="00D34054" w:rsidRPr="0034679F" w:rsidRDefault="00D34054" w:rsidP="00D34054">
      <w:pPr>
        <w:tabs>
          <w:tab w:val="left" w:pos="708"/>
          <w:tab w:val="left" w:pos="1416"/>
          <w:tab w:val="left" w:pos="1741"/>
          <w:tab w:val="left" w:pos="2124"/>
          <w:tab w:val="left" w:pos="2832"/>
          <w:tab w:val="left" w:pos="3540"/>
          <w:tab w:val="left" w:pos="4248"/>
          <w:tab w:val="left" w:pos="5850"/>
          <w:tab w:val="left" w:pos="7710"/>
        </w:tabs>
      </w:pPr>
    </w:p>
    <w:p w:rsidR="00D34054" w:rsidRPr="0034679F" w:rsidRDefault="00D34054" w:rsidP="00D34054">
      <w:pPr>
        <w:tabs>
          <w:tab w:val="left" w:pos="708"/>
          <w:tab w:val="left" w:pos="1416"/>
          <w:tab w:val="left" w:pos="1741"/>
          <w:tab w:val="left" w:pos="2124"/>
          <w:tab w:val="left" w:pos="2832"/>
          <w:tab w:val="left" w:pos="3540"/>
          <w:tab w:val="left" w:pos="4248"/>
          <w:tab w:val="left" w:pos="5850"/>
        </w:tabs>
      </w:pPr>
      <w:r>
        <w:tab/>
      </w:r>
    </w:p>
    <w:p w:rsidR="00D34054" w:rsidRPr="00D34054" w:rsidRDefault="00D34054" w:rsidP="0062504F">
      <w:pPr>
        <w:tabs>
          <w:tab w:val="left" w:pos="4050"/>
        </w:tabs>
        <w:spacing w:after="0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 xml:space="preserve">      </w:t>
      </w:r>
      <w:r w:rsidRPr="00D34054">
        <w:rPr>
          <w:rFonts w:ascii="Times New Roman" w:hAnsi="Times New Roman" w:cs="Times New Roman"/>
          <w:sz w:val="28"/>
          <w:szCs w:val="28"/>
        </w:rPr>
        <w:t>Дополнительная  общеобразовательная общеразвивающая программа</w:t>
      </w:r>
    </w:p>
    <w:p w:rsidR="00D34054" w:rsidRPr="00D34054" w:rsidRDefault="00D34054" w:rsidP="00625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54">
        <w:rPr>
          <w:rFonts w:ascii="Times New Roman" w:hAnsi="Times New Roman" w:cs="Times New Roman"/>
          <w:sz w:val="28"/>
          <w:szCs w:val="28"/>
        </w:rPr>
        <w:t xml:space="preserve">                      военно-патриотической</w:t>
      </w:r>
      <w:r w:rsidRPr="00D3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054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D34054" w:rsidRPr="00D34054" w:rsidRDefault="00D34054" w:rsidP="0062504F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D34054">
        <w:rPr>
          <w:rFonts w:ascii="Times New Roman" w:hAnsi="Times New Roman" w:cs="Times New Roman"/>
          <w:b/>
          <w:sz w:val="28"/>
          <w:szCs w:val="28"/>
        </w:rPr>
        <w:t xml:space="preserve">                         «</w:t>
      </w:r>
      <w:proofErr w:type="spellStart"/>
      <w:r w:rsidRPr="00D3405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34054">
        <w:rPr>
          <w:rFonts w:ascii="Times New Roman" w:hAnsi="Times New Roman" w:cs="Times New Roman"/>
          <w:sz w:val="28"/>
          <w:szCs w:val="28"/>
        </w:rPr>
        <w:t>.  «Молодая гвардия»</w:t>
      </w:r>
    </w:p>
    <w:p w:rsidR="00D34054" w:rsidRPr="00D34054" w:rsidRDefault="00D34054" w:rsidP="0062504F">
      <w:pPr>
        <w:spacing w:after="0" w:line="360" w:lineRule="auto"/>
        <w:ind w:left="-540"/>
        <w:rPr>
          <w:sz w:val="28"/>
          <w:szCs w:val="28"/>
        </w:rPr>
      </w:pPr>
      <w:r w:rsidRPr="00D16AC6">
        <w:rPr>
          <w:sz w:val="28"/>
          <w:szCs w:val="28"/>
        </w:rPr>
        <w:t xml:space="preserve">  </w:t>
      </w:r>
    </w:p>
    <w:p w:rsidR="0062504F" w:rsidRDefault="0062504F" w:rsidP="00D34054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054" w:rsidRPr="00D34054" w:rsidRDefault="00D34054" w:rsidP="00D34054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054">
        <w:rPr>
          <w:rFonts w:ascii="Times New Roman" w:hAnsi="Times New Roman" w:cs="Times New Roman"/>
          <w:sz w:val="28"/>
          <w:szCs w:val="28"/>
        </w:rPr>
        <w:t>возраст обучающихся учащихся: 10 – 15 лет</w:t>
      </w:r>
    </w:p>
    <w:p w:rsidR="00D34054" w:rsidRPr="00D34054" w:rsidRDefault="00D34054" w:rsidP="00D34054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4</w:t>
      </w:r>
      <w:r w:rsidRPr="00D340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4054" w:rsidRPr="00D34054" w:rsidRDefault="00D34054" w:rsidP="00D34054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4054">
        <w:rPr>
          <w:rFonts w:ascii="Times New Roman" w:hAnsi="Times New Roman" w:cs="Times New Roman"/>
          <w:sz w:val="28"/>
          <w:szCs w:val="28"/>
        </w:rPr>
        <w:t>уровень: ознакомительный</w:t>
      </w:r>
    </w:p>
    <w:p w:rsidR="00D34054" w:rsidRPr="00D34054" w:rsidRDefault="00D34054" w:rsidP="00D34054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4054" w:rsidRPr="0034679F" w:rsidRDefault="00D34054" w:rsidP="00D34054">
      <w:pPr>
        <w:tabs>
          <w:tab w:val="left" w:pos="1741"/>
        </w:tabs>
      </w:pPr>
    </w:p>
    <w:p w:rsidR="00D34054" w:rsidRPr="00D34054" w:rsidRDefault="00D34054" w:rsidP="00D34054">
      <w:pPr>
        <w:tabs>
          <w:tab w:val="left" w:pos="174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34054">
        <w:rPr>
          <w:rFonts w:ascii="Times New Roman" w:hAnsi="Times New Roman" w:cs="Times New Roman"/>
          <w:sz w:val="28"/>
          <w:szCs w:val="28"/>
        </w:rPr>
        <w:t xml:space="preserve">Составитель: руководитель отряда </w:t>
      </w:r>
      <w:proofErr w:type="spellStart"/>
      <w:r w:rsidRPr="00D34054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D34054">
        <w:rPr>
          <w:rFonts w:ascii="Times New Roman" w:hAnsi="Times New Roman" w:cs="Times New Roman"/>
          <w:sz w:val="28"/>
          <w:szCs w:val="28"/>
        </w:rPr>
        <w:t xml:space="preserve"> «Молодая гвардия» </w:t>
      </w:r>
    </w:p>
    <w:p w:rsidR="00D34054" w:rsidRPr="00D34054" w:rsidRDefault="00D34054" w:rsidP="00D34054">
      <w:pPr>
        <w:tabs>
          <w:tab w:val="left" w:pos="174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34054">
        <w:rPr>
          <w:rFonts w:ascii="Times New Roman" w:hAnsi="Times New Roman" w:cs="Times New Roman"/>
          <w:sz w:val="28"/>
          <w:szCs w:val="28"/>
        </w:rPr>
        <w:t>Малеев Роман Александрович</w:t>
      </w:r>
    </w:p>
    <w:p w:rsidR="00D34054" w:rsidRPr="0034679F" w:rsidRDefault="00D34054" w:rsidP="00D34054">
      <w:pPr>
        <w:tabs>
          <w:tab w:val="left" w:pos="1741"/>
        </w:tabs>
        <w:spacing w:after="0"/>
      </w:pPr>
    </w:p>
    <w:p w:rsidR="00D34054" w:rsidRPr="0034679F" w:rsidRDefault="00D34054" w:rsidP="00D34054">
      <w:pPr>
        <w:tabs>
          <w:tab w:val="left" w:pos="1741"/>
        </w:tabs>
      </w:pPr>
    </w:p>
    <w:p w:rsidR="00D34054" w:rsidRDefault="00D34054" w:rsidP="00D34054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D34054" w:rsidRDefault="00D34054" w:rsidP="00D34054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</w:p>
    <w:p w:rsidR="0062504F" w:rsidRDefault="00D34054" w:rsidP="00D34054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62504F" w:rsidRPr="0062504F" w:rsidRDefault="0062504F" w:rsidP="0062504F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D34054" w:rsidRPr="00D34054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D34054" w:rsidRPr="00D34054">
        <w:rPr>
          <w:rFonts w:ascii="Times New Roman" w:hAnsi="Times New Roman" w:cs="Times New Roman"/>
          <w:sz w:val="24"/>
          <w:szCs w:val="28"/>
        </w:rPr>
        <w:t>Усть</w:t>
      </w:r>
      <w:proofErr w:type="spellEnd"/>
      <w:r w:rsidR="00D34054" w:rsidRPr="00D340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34054" w:rsidRPr="00D34054">
        <w:rPr>
          <w:rFonts w:ascii="Times New Roman" w:hAnsi="Times New Roman" w:cs="Times New Roman"/>
          <w:sz w:val="24"/>
          <w:szCs w:val="28"/>
        </w:rPr>
        <w:t>Пёра</w:t>
      </w:r>
      <w:proofErr w:type="spellEnd"/>
      <w:r w:rsidR="00D34054" w:rsidRPr="00D34054">
        <w:rPr>
          <w:rFonts w:ascii="Times New Roman" w:hAnsi="Times New Roman" w:cs="Times New Roman"/>
          <w:sz w:val="24"/>
          <w:szCs w:val="28"/>
        </w:rPr>
        <w:t>, 2022г</w:t>
      </w:r>
    </w:p>
    <w:p w:rsidR="00B82543" w:rsidRDefault="00B82543" w:rsidP="006250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Комплекс основных характеристик программы</w:t>
      </w:r>
    </w:p>
    <w:p w:rsidR="00B82543" w:rsidRDefault="00B82543" w:rsidP="00F5694C">
      <w:pPr>
        <w:pStyle w:val="a3"/>
        <w:numPr>
          <w:ilvl w:val="1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82543" w:rsidRPr="00407B2D" w:rsidRDefault="00B82543" w:rsidP="00407B2D">
      <w:pPr>
        <w:jc w:val="both"/>
        <w:rPr>
          <w:rFonts w:ascii="Times New Roman" w:hAnsi="Times New Roman" w:cs="Times New Roman"/>
          <w:sz w:val="28"/>
          <w:szCs w:val="28"/>
        </w:rPr>
      </w:pPr>
      <w:r w:rsidRPr="0040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407B2D" w:rsidRPr="00407B2D">
        <w:rPr>
          <w:rFonts w:ascii="Times New Roman" w:hAnsi="Times New Roman" w:cs="Times New Roman"/>
          <w:sz w:val="28"/>
          <w:szCs w:val="28"/>
        </w:rPr>
        <w:t xml:space="preserve">                      военно-патриотической</w:t>
      </w:r>
      <w:r w:rsidR="00407B2D" w:rsidRPr="0040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2D" w:rsidRPr="00407B2D">
        <w:rPr>
          <w:rFonts w:ascii="Times New Roman" w:hAnsi="Times New Roman" w:cs="Times New Roman"/>
          <w:sz w:val="28"/>
          <w:szCs w:val="28"/>
        </w:rPr>
        <w:t>направленности</w:t>
      </w:r>
      <w:r w:rsidR="00407B2D">
        <w:rPr>
          <w:rFonts w:ascii="Times New Roman" w:hAnsi="Times New Roman" w:cs="Times New Roman"/>
          <w:sz w:val="28"/>
          <w:szCs w:val="28"/>
        </w:rPr>
        <w:t xml:space="preserve"> </w:t>
      </w:r>
      <w:r w:rsidR="00407B2D" w:rsidRPr="00407B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07B2D" w:rsidRPr="00407B2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07B2D" w:rsidRPr="00407B2D">
        <w:rPr>
          <w:rFonts w:ascii="Times New Roman" w:hAnsi="Times New Roman" w:cs="Times New Roman"/>
          <w:sz w:val="28"/>
          <w:szCs w:val="28"/>
        </w:rPr>
        <w:t>.  «Молодая гвардия»</w:t>
      </w:r>
      <w:r w:rsidR="00407B2D">
        <w:rPr>
          <w:rFonts w:ascii="Times New Roman" w:hAnsi="Times New Roman" w:cs="Times New Roman"/>
          <w:sz w:val="28"/>
          <w:szCs w:val="28"/>
        </w:rPr>
        <w:t xml:space="preserve"> </w:t>
      </w:r>
      <w:r w:rsidR="00305D5A" w:rsidRPr="0040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</w:t>
      </w:r>
      <w:proofErr w:type="gramStart"/>
      <w:r w:rsidR="00305D5A" w:rsidRPr="00407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305D5A" w:rsidRPr="00407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4D2" w:rsidRPr="007F3C87" w:rsidRDefault="00F174D2" w:rsidP="00305D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87">
        <w:rPr>
          <w:rFonts w:ascii="Times New Roman" w:hAnsi="Times New Roman" w:cs="Times New Roman"/>
          <w:b/>
          <w:sz w:val="28"/>
          <w:szCs w:val="28"/>
        </w:rPr>
        <w:t>Ф</w:t>
      </w:r>
      <w:r w:rsidR="00305D5A">
        <w:rPr>
          <w:rFonts w:ascii="Times New Roman" w:hAnsi="Times New Roman" w:cs="Times New Roman"/>
          <w:b/>
          <w:sz w:val="28"/>
          <w:szCs w:val="28"/>
        </w:rPr>
        <w:t>едеральным</w:t>
      </w:r>
      <w:r w:rsidRPr="007F3C8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05D5A">
        <w:rPr>
          <w:rFonts w:ascii="Times New Roman" w:hAnsi="Times New Roman" w:cs="Times New Roman"/>
          <w:b/>
          <w:sz w:val="28"/>
          <w:szCs w:val="28"/>
        </w:rPr>
        <w:t>ом</w:t>
      </w:r>
      <w:r w:rsidRPr="007F3C87">
        <w:rPr>
          <w:rFonts w:ascii="Times New Roman" w:hAnsi="Times New Roman" w:cs="Times New Roman"/>
          <w:b/>
          <w:sz w:val="28"/>
          <w:szCs w:val="28"/>
        </w:rPr>
        <w:t xml:space="preserve"> «Об образовании в Российской Федерации» от 29.12.2012 № 273-ФЗ.</w:t>
      </w:r>
    </w:p>
    <w:p w:rsidR="00F174D2" w:rsidRDefault="00305D5A" w:rsidP="00305D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Концепцией</w:t>
      </w:r>
      <w:r w:rsidR="00F174D2" w:rsidRPr="007F3C87">
        <w:rPr>
          <w:rFonts w:ascii="Times New Roman" w:hAnsi="Times New Roman" w:cs="Times New Roman"/>
          <w:b/>
          <w:sz w:val="28"/>
          <w:szCs w:val="28"/>
        </w:rPr>
        <w:t xml:space="preserve"> развития дополнительного образования детей</w:t>
      </w:r>
      <w:r w:rsidR="00F174D2">
        <w:rPr>
          <w:rFonts w:ascii="Times New Roman" w:hAnsi="Times New Roman" w:cs="Times New Roman"/>
          <w:sz w:val="28"/>
          <w:szCs w:val="28"/>
        </w:rPr>
        <w:t xml:space="preserve"> (утверждена распоряжением Правительства РФ от 04.09.2014 № 1726-р).</w:t>
      </w:r>
    </w:p>
    <w:p w:rsidR="00F174D2" w:rsidRPr="00F174D2" w:rsidRDefault="00F174D2" w:rsidP="00305D5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05D5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</w:t>
      </w:r>
      <w:r w:rsidRPr="00F174D2">
        <w:rPr>
          <w:rFonts w:ascii="Times New Roman" w:hAnsi="Times New Roman" w:cs="Times New Roman"/>
          <w:sz w:val="28"/>
          <w:szCs w:val="28"/>
        </w:rPr>
        <w:t xml:space="preserve">Российской Федерации от 28 сентября 2020 года N 28 «Об утверждении 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СанПиН 2.4.3648-20 </w:t>
      </w:r>
      <w:r w:rsidRPr="00F174D2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молодежи»</w:t>
      </w:r>
    </w:p>
    <w:p w:rsidR="00F174D2" w:rsidRPr="00F174D2" w:rsidRDefault="00F174D2" w:rsidP="00305D5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="00305D5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просвещения Российской Федерации от 09.11.2018 г. № 196 </w:t>
      </w:r>
      <w:r w:rsidRPr="00F174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 w:rsidRPr="00F174D2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программам» (с измене</w:t>
      </w:r>
      <w:r w:rsidR="00B3699F">
        <w:rPr>
          <w:rFonts w:ascii="Times New Roman" w:hAnsi="Times New Roman" w:cs="Times New Roman"/>
          <w:sz w:val="28"/>
          <w:szCs w:val="28"/>
        </w:rPr>
        <w:t xml:space="preserve">ниями по приказу от 05.09. </w:t>
      </w:r>
      <w:r w:rsidRPr="00F174D2">
        <w:rPr>
          <w:rFonts w:ascii="Times New Roman" w:hAnsi="Times New Roman" w:cs="Times New Roman"/>
          <w:sz w:val="28"/>
          <w:szCs w:val="28"/>
        </w:rPr>
        <w:t>2019 г. N 470)</w:t>
      </w:r>
    </w:p>
    <w:p w:rsidR="00F174D2" w:rsidRPr="007F3C87" w:rsidRDefault="00F174D2" w:rsidP="00305D5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="00305D5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образования и науки Российской Федерации от 18.11.2015 № 09-3242 </w:t>
      </w:r>
      <w:r w:rsidRPr="00F174D2">
        <w:rPr>
          <w:rFonts w:ascii="Times New Roman" w:hAnsi="Times New Roman" w:cs="Times New Roman"/>
          <w:sz w:val="28"/>
          <w:szCs w:val="28"/>
        </w:rPr>
        <w:t xml:space="preserve">«О направлении информации» </w:t>
      </w:r>
      <w:r w:rsidRPr="00D34054">
        <w:rPr>
          <w:rFonts w:ascii="Times New Roman" w:hAnsi="Times New Roman" w:cs="Times New Roman"/>
          <w:bCs/>
          <w:sz w:val="28"/>
          <w:szCs w:val="28"/>
        </w:rPr>
        <w:t>(Методические рекомендации по проектированию дополнительных общеразвивающих программ</w:t>
      </w:r>
      <w:r w:rsidRPr="00F17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4D2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D2" w:rsidRDefault="00F174D2" w:rsidP="00305D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</w:t>
      </w:r>
      <w:r w:rsidR="00305D5A">
        <w:rPr>
          <w:rFonts w:ascii="Times New Roman" w:hAnsi="Times New Roman" w:cs="Times New Roman"/>
          <w:sz w:val="28"/>
          <w:szCs w:val="28"/>
        </w:rPr>
        <w:t>тегией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  <w:r w:rsidR="00B3699F">
        <w:rPr>
          <w:rFonts w:ascii="Times New Roman" w:hAnsi="Times New Roman" w:cs="Times New Roman"/>
          <w:sz w:val="28"/>
          <w:szCs w:val="28"/>
        </w:rPr>
        <w:t>.</w:t>
      </w:r>
    </w:p>
    <w:p w:rsidR="00D34054" w:rsidRDefault="00D63D96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054" w:rsidRDefault="00D34054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4" w:rsidRDefault="00D34054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4" w:rsidRDefault="00D34054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54" w:rsidRDefault="00D34054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96" w:rsidRDefault="00D63D96" w:rsidP="00D63D96">
      <w:pPr>
        <w:spacing w:after="0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5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 </w:t>
      </w:r>
    </w:p>
    <w:p w:rsidR="0038676B" w:rsidRPr="00D16AC6" w:rsidRDefault="0038676B" w:rsidP="0038676B">
      <w:pPr>
        <w:widowControl w:val="0"/>
        <w:autoSpaceDE w:val="0"/>
        <w:autoSpaceDN w:val="0"/>
        <w:adjustRightInd w:val="0"/>
        <w:spacing w:after="0"/>
        <w:ind w:firstLine="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 </w:t>
      </w:r>
      <w:r w:rsidR="00D63D96" w:rsidRPr="00D63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военно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63D96" w:rsidRPr="00D63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патриотического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3D96" w:rsidRPr="00D63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подрастающего 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 в последние годы становится все более актуальной, так как оно является составной частью всей системы </w:t>
      </w:r>
      <w:r w:rsidR="00D63D96" w:rsidRPr="00D63D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> в обществе и представляет собой систематическую, целенаправленную деятель</w:t>
      </w:r>
      <w:r w:rsid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общества, государства, образовательных  организаций </w:t>
      </w:r>
      <w:r w:rsidR="00D63D96" w:rsidRP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у граждан России беззаветной любви к Родине и готовности к её защите.</w:t>
      </w:r>
      <w:r w:rsidR="00D63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D96" w:rsidRP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Юнармейский отряд «Молодая гвардия»  был создан в октябре 2021</w:t>
      </w:r>
      <w:r w:rsid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  <w:r w:rsidR="00D63D96"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феврале </w:t>
      </w:r>
      <w:r w:rsidR="00D63D96"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2022 года ребята  </w:t>
      </w:r>
      <w:r w:rsidR="00D63D96"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приняли присягу и вступили в</w:t>
      </w:r>
      <w:r w:rsid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Всероссийские ряды юнармейцев.  Это послужило</w:t>
      </w:r>
      <w:r w:rsidR="00D63D96"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продолжением работы школы в направлении воспитания учащихся как граждан страны, </w:t>
      </w:r>
      <w:r w:rsidR="00D63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обладающих</w:t>
      </w:r>
      <w:r w:rsidR="00D63D96"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высокими патриотическими качествами, основанными на любви к Родине, родному краю, понимания собственного участия в жизни и развитии страны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D63D96" w:rsidRPr="002F33E3" w:rsidRDefault="00D63D96" w:rsidP="00D63D9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юнармейского отряда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Молодая гвардия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63D96" w:rsidRPr="00D16AC6" w:rsidRDefault="00D63D96" w:rsidP="00D63D96">
      <w:pPr>
        <w:widowControl w:val="0"/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глубокое изучение школьниками героических событий отечественной истории, традиций российской армии;</w:t>
      </w:r>
    </w:p>
    <w:p w:rsidR="00D63D96" w:rsidRPr="00D16AC6" w:rsidRDefault="00D63D96" w:rsidP="00D6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истории Амурской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Свободненского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и села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Пёра</w:t>
      </w:r>
      <w:proofErr w:type="spellEnd"/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63D96" w:rsidRDefault="00D63D96" w:rsidP="00D6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активное участ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 в гражданской жизни общества;</w:t>
      </w:r>
    </w:p>
    <w:p w:rsidR="0038676B" w:rsidRPr="0038676B" w:rsidRDefault="00D63D96" w:rsidP="00D6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 развити</w:t>
      </w:r>
      <w:r w:rsidR="003867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учащихся;</w:t>
      </w:r>
      <w:r w:rsidR="0038676B" w:rsidRPr="00386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3D96" w:rsidRDefault="00D63D96" w:rsidP="00D63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</w:p>
    <w:p w:rsidR="0038676B" w:rsidRPr="0038676B" w:rsidRDefault="00D63D96" w:rsidP="0038676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Юнармейский отряд «Молодая гвардия</w:t>
      </w: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- добровольное объединение, в состав которого входят учащиес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5- 9 классов МОКУ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Устьпёрская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ООШ</w:t>
      </w:r>
      <w:r w:rsidR="0038676B" w:rsidRPr="0038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552EA" w:rsidRPr="000552EA" w:rsidRDefault="00D63D96" w:rsidP="00D340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 </w:t>
      </w:r>
      <w:r w:rsidRPr="000552EA">
        <w:rPr>
          <w:rFonts w:ascii="Times New Roman" w:hAnsi="Times New Roman" w:cs="Times New Roman"/>
          <w:sz w:val="28"/>
          <w:szCs w:val="28"/>
        </w:rPr>
        <w:t xml:space="preserve">- </w:t>
      </w:r>
      <w:r w:rsidR="007546B8">
        <w:rPr>
          <w:rFonts w:ascii="Times New Roman" w:hAnsi="Times New Roman" w:cs="Times New Roman"/>
          <w:sz w:val="28"/>
          <w:szCs w:val="28"/>
        </w:rPr>
        <w:t xml:space="preserve"> 132 часа</w:t>
      </w:r>
      <w:r w:rsidR="0038676B">
        <w:rPr>
          <w:rFonts w:ascii="Times New Roman" w:hAnsi="Times New Roman" w:cs="Times New Roman"/>
          <w:sz w:val="28"/>
          <w:szCs w:val="28"/>
        </w:rPr>
        <w:t xml:space="preserve"> -</w:t>
      </w:r>
      <w:r w:rsidR="000552EA" w:rsidRPr="000552EA">
        <w:rPr>
          <w:rFonts w:ascii="Times New Roman" w:hAnsi="Times New Roman" w:cs="Times New Roman"/>
          <w:sz w:val="28"/>
          <w:szCs w:val="28"/>
        </w:rPr>
        <w:t xml:space="preserve">4 </w:t>
      </w:r>
      <w:r w:rsidR="0038676B">
        <w:rPr>
          <w:rFonts w:ascii="Times New Roman" w:hAnsi="Times New Roman" w:cs="Times New Roman"/>
          <w:sz w:val="28"/>
          <w:szCs w:val="28"/>
        </w:rPr>
        <w:t>(45 м) часа в неделю.</w:t>
      </w:r>
    </w:p>
    <w:p w:rsidR="00110258" w:rsidRPr="000552EA" w:rsidRDefault="000552EA" w:rsidP="00D340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 – </w:t>
      </w:r>
      <w:r w:rsidRPr="000552EA">
        <w:rPr>
          <w:rFonts w:ascii="Times New Roman" w:hAnsi="Times New Roman" w:cs="Times New Roman"/>
          <w:sz w:val="28"/>
          <w:szCs w:val="28"/>
        </w:rPr>
        <w:t>4 года</w:t>
      </w:r>
    </w:p>
    <w:p w:rsidR="00EC6BDB" w:rsidRDefault="000552EA" w:rsidP="00D340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52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8676B" w:rsidRPr="000552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</w:t>
      </w:r>
      <w:r w:rsidR="003867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орма обучения - очная</w:t>
      </w: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C6BDB" w:rsidRPr="0038676B" w:rsidRDefault="0038676B" w:rsidP="0038676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76B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осуществляется на основе использования самых различных форм и методов воспитательной деятельности. Наиболее перспективным в плане результативности выполнения задач 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содержании.</w:t>
      </w:r>
    </w:p>
    <w:p w:rsidR="00110258" w:rsidRDefault="00110258" w:rsidP="000552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EC6BDB" w:rsidRPr="00D34054" w:rsidRDefault="00110258" w:rsidP="00D340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0258">
        <w:rPr>
          <w:rFonts w:ascii="Times New Roman" w:hAnsi="Times New Roman" w:cs="Times New Roman"/>
          <w:b/>
          <w:i/>
          <w:sz w:val="28"/>
          <w:szCs w:val="28"/>
        </w:rPr>
        <w:t>формы реализации образовательной программы</w:t>
      </w:r>
      <w:r w:rsidR="000552E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проведение занятий теоретической и спортивной направленности, </w:t>
      </w:r>
      <w:proofErr w:type="spellStart"/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волонтёрство</w:t>
      </w:r>
      <w:proofErr w:type="spellEnd"/>
      <w:r w:rsidR="00EC6BDB"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проведение мероприятий</w:t>
      </w:r>
      <w:r w:rsidR="00EC6BDB" w:rsidRPr="00055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6BDB"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военно-патриотического, гражданского, историческ</w:t>
      </w:r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 направления</w:t>
      </w:r>
      <w:r w:rsidR="00EC6BDB"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сотрудничество со школьн</w:t>
      </w:r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 музеем, организация</w:t>
      </w:r>
      <w:r w:rsidR="00EC6BDB"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 с  </w:t>
      </w:r>
      <w:r w:rsidR="00EC6BDB"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интересными людьми</w:t>
      </w:r>
      <w:r w:rsidR="00EC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C6BDB" w:rsidRPr="00EC6BD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соревнования, направленные на формирование навыков здорового образа жизни</w:t>
      </w:r>
      <w:r w:rsidR="004A6D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0258" w:rsidRPr="004A6D3A" w:rsidRDefault="00110258" w:rsidP="004A6D3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10258">
        <w:rPr>
          <w:b/>
          <w:i/>
          <w:sz w:val="28"/>
          <w:szCs w:val="28"/>
        </w:rPr>
        <w:t xml:space="preserve">- организационные формы </w:t>
      </w:r>
      <w:r w:rsidR="004A6D3A">
        <w:rPr>
          <w:b/>
          <w:i/>
          <w:sz w:val="28"/>
          <w:szCs w:val="28"/>
        </w:rPr>
        <w:t xml:space="preserve">обучения: </w:t>
      </w:r>
      <w:r w:rsidR="004A6D3A">
        <w:rPr>
          <w:sz w:val="28"/>
          <w:szCs w:val="28"/>
        </w:rPr>
        <w:t>фронтальные,</w:t>
      </w:r>
      <w:r w:rsidR="004A6D3A" w:rsidRPr="004A6D3A">
        <w:rPr>
          <w:sz w:val="28"/>
          <w:szCs w:val="28"/>
        </w:rPr>
        <w:t xml:space="preserve"> </w:t>
      </w:r>
      <w:r w:rsidR="004A6D3A">
        <w:rPr>
          <w:sz w:val="28"/>
          <w:szCs w:val="28"/>
        </w:rPr>
        <w:t>г</w:t>
      </w:r>
      <w:r w:rsidR="004A6D3A" w:rsidRPr="004A6D3A">
        <w:rPr>
          <w:sz w:val="28"/>
          <w:szCs w:val="28"/>
        </w:rPr>
        <w:t>рупповые, индивидуальные</w:t>
      </w:r>
      <w:r w:rsidR="004A6D3A">
        <w:rPr>
          <w:sz w:val="28"/>
          <w:szCs w:val="28"/>
        </w:rPr>
        <w:t>;</w:t>
      </w:r>
    </w:p>
    <w:p w:rsidR="00110258" w:rsidRPr="000552EA" w:rsidRDefault="000552EA" w:rsidP="004A6D3A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552EA">
        <w:rPr>
          <w:rFonts w:ascii="Times New Roman" w:hAnsi="Times New Roman" w:cs="Times New Roman"/>
          <w:b/>
          <w:i/>
          <w:sz w:val="28"/>
          <w:szCs w:val="28"/>
        </w:rPr>
        <w:t>режим занятий:</w:t>
      </w:r>
      <w:r w:rsidRPr="0005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2EA">
        <w:rPr>
          <w:rFonts w:ascii="Times New Roman" w:hAnsi="Times New Roman" w:cs="Times New Roman"/>
          <w:sz w:val="28"/>
          <w:szCs w:val="28"/>
        </w:rPr>
        <w:t>2 раза в неделю по 2 часа</w:t>
      </w:r>
      <w:r w:rsidR="00100E4D">
        <w:rPr>
          <w:rFonts w:ascii="Times New Roman" w:hAnsi="Times New Roman" w:cs="Times New Roman"/>
          <w:sz w:val="28"/>
          <w:szCs w:val="28"/>
        </w:rPr>
        <w:t xml:space="preserve"> (45 минут одно занятие)</w:t>
      </w:r>
      <w:r w:rsidR="004A6D3A">
        <w:rPr>
          <w:rFonts w:ascii="Times New Roman" w:hAnsi="Times New Roman" w:cs="Times New Roman"/>
          <w:sz w:val="28"/>
          <w:szCs w:val="28"/>
        </w:rPr>
        <w:t>;</w:t>
      </w:r>
    </w:p>
    <w:p w:rsidR="00110258" w:rsidRDefault="00110258" w:rsidP="0011025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 и задачи программы:</w:t>
      </w:r>
    </w:p>
    <w:p w:rsidR="004A6D3A" w:rsidRPr="00D16AC6" w:rsidRDefault="004A6D3A" w:rsidP="004A6D3A">
      <w:pPr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Цели:</w:t>
      </w:r>
    </w:p>
    <w:p w:rsidR="004A6D3A" w:rsidRPr="00D16AC6" w:rsidRDefault="004A6D3A" w:rsidP="004A6D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патриотов России,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народов, </w:t>
      </w:r>
      <w:r w:rsidRPr="00D16AC6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>сохранение исторической преемственности поколений.</w:t>
      </w:r>
    </w:p>
    <w:p w:rsidR="004A6D3A" w:rsidRPr="00D16AC6" w:rsidRDefault="004A6D3A" w:rsidP="004A6D3A">
      <w:pPr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Задачи:</w:t>
      </w:r>
    </w:p>
    <w:p w:rsidR="004A6D3A" w:rsidRPr="00D16AC6" w:rsidRDefault="004A6D3A" w:rsidP="004A6D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 детей  творческих способностей, формирование навыков самообразования, самореализации личности;</w:t>
      </w:r>
    </w:p>
    <w:p w:rsidR="004A6D3A" w:rsidRPr="00D16AC6" w:rsidRDefault="004A6D3A" w:rsidP="004A6D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поддержка и развитие инициатив у учащихся;</w:t>
      </w:r>
    </w:p>
    <w:p w:rsidR="004A6D3A" w:rsidRPr="00D16AC6" w:rsidRDefault="004A6D3A" w:rsidP="004A6D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здорового образа жизни, развитие военно-прикладных;</w:t>
      </w:r>
    </w:p>
    <w:p w:rsidR="004A6D3A" w:rsidRPr="00D16AC6" w:rsidRDefault="004A6D3A" w:rsidP="004A6D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привлечение учащихся  к участию в военно-патриотическом воспитании.</w:t>
      </w:r>
    </w:p>
    <w:p w:rsidR="00110258" w:rsidRDefault="00110258" w:rsidP="004A6D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программы: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 три направления.</w:t>
      </w:r>
    </w:p>
    <w:p w:rsidR="004A6D3A" w:rsidRPr="004A6D3A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A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«Связь поколений»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осознание обучающимися ценности причастности к судьбе отечества, его прошлому, настоящему, будущему.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Воспитывать гордость за свою родину, народных героев.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Сохранять историческую память поколений в памяти подрастающего поколения.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Способствовать формированию у учащихся чувства сопричастности к истории и ответственности за будущее страны</w:t>
      </w:r>
      <w:r w:rsidRPr="00D16A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4A6D3A" w:rsidRPr="00D16AC6" w:rsidRDefault="004A6D3A" w:rsidP="004A6D3A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</w:t>
      </w: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 тематические беседы, встречи с ветеранами ВОВ, конкурсы, посещение музеев, праздники, посвященные памятным датам.</w:t>
      </w:r>
    </w:p>
    <w:p w:rsidR="004A6D3A" w:rsidRPr="004A6D3A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« Растим патриота и гражданина России»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гражданской и правовой направленности личности, активной жизненной позиции.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  Воспитывать правосознание, способность к осознанию своих прав и прав другого человека.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Формировать культуру проявления гражданской позиции.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Формировать у учащихся систему знаний, уважения и интереса к государственным символам России.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 тематические беседы, конкурсы, викторины по правовой тематике, встречи с интересными людьми.</w:t>
      </w:r>
    </w:p>
    <w:p w:rsidR="004A6D3A" w:rsidRPr="004A6D3A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Направление «Мой край родной»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у учащихся любви к родному краю как к своей малой родине.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Изучать историю родного края, города, поселка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Формировать экологическое поведение.</w:t>
      </w:r>
    </w:p>
    <w:p w:rsidR="004A6D3A" w:rsidRPr="00D16AC6" w:rsidRDefault="004A6D3A" w:rsidP="004A6D3A">
      <w:pPr>
        <w:tabs>
          <w:tab w:val="num" w:pos="1440"/>
        </w:tabs>
        <w:spacing w:after="0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 тематические беседы, встречи с интересными людьми-земляками.</w:t>
      </w:r>
    </w:p>
    <w:p w:rsidR="004A6D3A" w:rsidRPr="004A6D3A" w:rsidRDefault="004A6D3A" w:rsidP="004A6D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связи юнармейского отряда</w:t>
      </w:r>
    </w:p>
    <w:p w:rsidR="004A6D3A" w:rsidRPr="004A6D3A" w:rsidRDefault="004A6D3A" w:rsidP="004A6D3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Отряд осуществляет связи с  другими детскими организациями и объединениями; участвует в совместных программах и проектах, соревнованиях и конкурсах.</w:t>
      </w:r>
    </w:p>
    <w:p w:rsidR="004A6D3A" w:rsidRPr="004A6D3A" w:rsidRDefault="004A6D3A" w:rsidP="004A6D3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Руководитель отряда устанавливает связи с государственными учреждениями и организациями соответствующего профиля с целью их привлечения к деятельности отряда.</w:t>
      </w:r>
    </w:p>
    <w:p w:rsidR="00364C1F" w:rsidRDefault="00364C1F" w:rsidP="00364C1F">
      <w:pPr>
        <w:pStyle w:val="a3"/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1F" w:rsidRPr="00364C1F" w:rsidRDefault="00364C1F" w:rsidP="00364C1F">
      <w:pPr>
        <w:pStyle w:val="a3"/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C1F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276"/>
        <w:gridCol w:w="1417"/>
        <w:gridCol w:w="2659"/>
      </w:tblGrid>
      <w:tr w:rsidR="00364C1F" w:rsidTr="007C41BC">
        <w:tc>
          <w:tcPr>
            <w:tcW w:w="568" w:type="dxa"/>
            <w:vMerge w:val="restart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547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2551" w:type="dxa"/>
            <w:vMerge w:val="restart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</w:p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 xml:space="preserve">раздела, </w:t>
            </w:r>
          </w:p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3827" w:type="dxa"/>
            <w:gridSpan w:val="3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Формы промежуточной аттестации</w:t>
            </w:r>
            <w:r w:rsidRPr="00C547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</w:p>
        </w:tc>
      </w:tr>
      <w:tr w:rsidR="00364C1F" w:rsidTr="007C41BC">
        <w:tc>
          <w:tcPr>
            <w:tcW w:w="568" w:type="dxa"/>
            <w:vMerge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659" w:type="dxa"/>
            <w:vMerge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4C1F" w:rsidTr="007C41BC">
        <w:tc>
          <w:tcPr>
            <w:tcW w:w="568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1" w:type="dxa"/>
          </w:tcPr>
          <w:p w:rsidR="00364C1F" w:rsidRPr="00C54791" w:rsidRDefault="00364C1F" w:rsidP="00364C1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546B8">
              <w:rPr>
                <w:rFonts w:ascii="Times New Roman" w:hAnsi="Times New Roman" w:cs="Times New Roman"/>
                <w:sz w:val="28"/>
                <w:szCs w:val="28"/>
              </w:rPr>
              <w:t>Политическая подготовка</w:t>
            </w:r>
          </w:p>
        </w:tc>
        <w:tc>
          <w:tcPr>
            <w:tcW w:w="1134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</w:tcPr>
          <w:p w:rsidR="00364C1F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D34054" w:rsidRPr="00C54791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9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4C1F" w:rsidTr="007C41BC">
        <w:tc>
          <w:tcPr>
            <w:tcW w:w="568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1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6B8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1134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276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659" w:type="dxa"/>
          </w:tcPr>
          <w:p w:rsidR="00364C1F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64C1F" w:rsidTr="007C41BC">
        <w:tc>
          <w:tcPr>
            <w:tcW w:w="568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79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1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7546B8">
              <w:rPr>
                <w:rFonts w:ascii="Times New Roman" w:hAnsi="Times New Roman" w:cs="Times New Roman"/>
                <w:sz w:val="28"/>
                <w:szCs w:val="28"/>
              </w:rPr>
              <w:t>прикладное многоборье</w:t>
            </w:r>
          </w:p>
        </w:tc>
        <w:tc>
          <w:tcPr>
            <w:tcW w:w="1134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76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364C1F" w:rsidRPr="00C54791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659" w:type="dxa"/>
          </w:tcPr>
          <w:p w:rsidR="00364C1F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364C1F" w:rsidTr="007C41BC">
        <w:tc>
          <w:tcPr>
            <w:tcW w:w="568" w:type="dxa"/>
          </w:tcPr>
          <w:p w:rsidR="00364C1F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364C1F" w:rsidRDefault="00364C1F" w:rsidP="007C41B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6B8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64C1F" w:rsidRDefault="008C1235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364C1F" w:rsidRDefault="00364C1F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364C1F" w:rsidRDefault="008C1235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59" w:type="dxa"/>
          </w:tcPr>
          <w:p w:rsidR="00364C1F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</w:tr>
      <w:tr w:rsidR="007C41BC" w:rsidTr="007C41BC">
        <w:tc>
          <w:tcPr>
            <w:tcW w:w="568" w:type="dxa"/>
          </w:tcPr>
          <w:p w:rsidR="007C41BC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7C41BC" w:rsidRPr="007546B8" w:rsidRDefault="007C41BC" w:rsidP="007C41B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Сыны Отечества</w:t>
            </w:r>
          </w:p>
        </w:tc>
        <w:tc>
          <w:tcPr>
            <w:tcW w:w="1134" w:type="dxa"/>
          </w:tcPr>
          <w:p w:rsidR="007C41BC" w:rsidRDefault="008C1235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76" w:type="dxa"/>
          </w:tcPr>
          <w:p w:rsidR="007C41BC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C41BC" w:rsidRDefault="008C1235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659" w:type="dxa"/>
          </w:tcPr>
          <w:p w:rsidR="007C41BC" w:rsidRPr="00C54791" w:rsidRDefault="007C41BC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54" w:rsidTr="007C41BC">
        <w:tc>
          <w:tcPr>
            <w:tcW w:w="568" w:type="dxa"/>
          </w:tcPr>
          <w:p w:rsidR="00D34054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34054" w:rsidRPr="00D34054" w:rsidRDefault="00D34054" w:rsidP="007C41B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5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34054" w:rsidRPr="00D34054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054">
              <w:rPr>
                <w:rFonts w:ascii="Times New Roman" w:hAnsi="Times New Roman" w:cs="Times New Roman"/>
                <w:b/>
                <w:sz w:val="24"/>
                <w:szCs w:val="28"/>
              </w:rPr>
              <w:t>132</w:t>
            </w:r>
          </w:p>
        </w:tc>
        <w:tc>
          <w:tcPr>
            <w:tcW w:w="1276" w:type="dxa"/>
          </w:tcPr>
          <w:p w:rsidR="00D34054" w:rsidRPr="00D34054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054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417" w:type="dxa"/>
          </w:tcPr>
          <w:p w:rsidR="00D34054" w:rsidRPr="00D34054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054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2659" w:type="dxa"/>
          </w:tcPr>
          <w:p w:rsidR="00D34054" w:rsidRPr="00C54791" w:rsidRDefault="00D34054" w:rsidP="007C41B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4054" w:rsidRDefault="00D34054" w:rsidP="003E7B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6D3A" w:rsidRPr="007546B8" w:rsidRDefault="003E7B7A" w:rsidP="003E7B7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3E7B7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lastRenderedPageBreak/>
        <w:t>Политическая подготовка – 15 часов.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История создания Вооруженных Сил России 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Патриотизм и верность военному долгу - основные </w:t>
      </w:r>
      <w:r w:rsidRPr="007546B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качества</w:t>
      </w:r>
      <w:r w:rsidR="007546B8" w:rsidRPr="007546B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546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защитника Отечества 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3.</w:t>
      </w:r>
      <w:r w:rsidRPr="007546B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Памяти поколении - Дни военной славы России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 Военная присяга   - клятва  воина на верность Родине – России 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5. Символы воинской части 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6. Г</w:t>
      </w:r>
      <w:r w:rsidR="00BE181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осударственные символы России 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7. Ритуалы Вооруженных С</w:t>
      </w:r>
      <w:r w:rsidR="00BE181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ил Российской Федерации </w:t>
      </w:r>
    </w:p>
    <w:p w:rsidR="004A6D3A" w:rsidRPr="004A6D3A" w:rsidRDefault="004A6D3A" w:rsidP="007546B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Содержание тем.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Тема №1</w:t>
      </w:r>
      <w:r w:rsidRPr="004A6D3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История создания Вооруженных Сил России – 3 часа.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Организация вооруженных сил Московского государства в </w:t>
      </w:r>
      <w:r w:rsidRPr="007546B8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XIV</w:t>
      </w: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</w:t>
      </w: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XV</w:t>
      </w: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веках; военная </w:t>
      </w:r>
      <w:proofErr w:type="gramStart"/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реформа  Ивана</w:t>
      </w:r>
      <w:proofErr w:type="gramEnd"/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Грозного середина </w:t>
      </w: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XVI</w:t>
      </w:r>
      <w:r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в.  </w:t>
      </w:r>
      <w:r w:rsidRPr="007546B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Военная </w:t>
      </w:r>
      <w:proofErr w:type="gramStart"/>
      <w:r w:rsidRPr="007546B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реформа  Петра</w:t>
      </w:r>
      <w:proofErr w:type="gramEnd"/>
      <w:r w:rsidRPr="007546B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первого,  создание  регулярной армии.  </w:t>
      </w:r>
      <w:r w:rsidRPr="007546B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Военные реформы   в   России во второй половине </w:t>
      </w:r>
      <w:r w:rsidRPr="007546B8">
        <w:rPr>
          <w:rFonts w:ascii="Times New Roman" w:eastAsia="Times New Roman" w:hAnsi="Times New Roman" w:cs="Times New Roman"/>
          <w:spacing w:val="13"/>
          <w:sz w:val="28"/>
          <w:szCs w:val="28"/>
          <w:lang w:val="en-US" w:eastAsia="ru-RU"/>
        </w:rPr>
        <w:t>XIX</w:t>
      </w:r>
      <w:r w:rsidRPr="007546B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в. </w:t>
      </w:r>
      <w:r w:rsidRPr="007546B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Советские Вооруженные Силы.   </w:t>
      </w:r>
      <w:r w:rsidRPr="007546B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Вооруженные силы Российской Федерации.  </w:t>
      </w:r>
      <w:r w:rsidRPr="007546B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Военная реформа.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75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№2.</w:t>
      </w:r>
      <w:r w:rsidRPr="0075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Патриотизм и верность военному долгу основные качества защитника </w:t>
      </w:r>
      <w:r w:rsidR="00BE1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Отечества</w:t>
      </w:r>
    </w:p>
    <w:p w:rsidR="004A6D3A" w:rsidRPr="007546B8" w:rsidRDefault="007546B8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4A6D3A" w:rsidRPr="007546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Патриотизм духовно-нравственная основа личности военнослужащего-защитника Отечества</w:t>
      </w:r>
      <w:r w:rsidR="004A6D3A" w:rsidRPr="007546B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источник духовных сил воина.</w:t>
      </w:r>
    </w:p>
    <w:p w:rsidR="004A6D3A" w:rsidRPr="007546B8" w:rsidRDefault="007546B8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</w:t>
      </w:r>
      <w:r w:rsidR="004A6D3A" w:rsidRPr="007546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Преданность своему Отечеству, любовь к Родине, стремление служить ее интересам, </w:t>
      </w:r>
      <w:r w:rsidR="004A6D3A" w:rsidRPr="007546B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защищая от врагов - основное содержание патриотизма.</w:t>
      </w:r>
    </w:p>
    <w:p w:rsidR="004A6D3A" w:rsidRPr="007546B8" w:rsidRDefault="007546B8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</w:t>
      </w:r>
      <w:r w:rsidR="004A6D3A" w:rsidRPr="007546B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</w:t>
      </w:r>
      <w:r w:rsidR="004A6D3A" w:rsidRPr="007546B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достоинством  выполнить военный долг.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7546B8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№3.</w:t>
      </w:r>
      <w:r w:rsidRPr="007546B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Памяти поколении - дни воинской славы России.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Дни воинской славы России - дни славных побед, сыгравших решающую роль в  </w:t>
      </w:r>
      <w:r w:rsidRPr="0075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государства, основные формы увековечивания российских воинов отличившихся </w:t>
      </w:r>
      <w:r w:rsidRPr="007546B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сражениях связанных с днями воинской славы России.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Тема №4</w:t>
      </w:r>
      <w:r w:rsidRPr="007546B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Военная присяга - клятва воин</w:t>
      </w:r>
      <w:r w:rsidR="00BE18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на верность Родине – России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Воинская присяга основной и нерушимый закон воинской жизни. История </w:t>
      </w:r>
      <w:r w:rsidRPr="00965C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принятия </w:t>
      </w:r>
      <w:r w:rsidRPr="00965C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воинской присяги в России. Текст военной присяги. Порядок приведения военнослужащих к</w:t>
      </w:r>
      <w:r w:rsidR="00965C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5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воинской присяги. Значение воинской присяги для выполнения каждым военнослужащим воинского долга.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Тема №5</w:t>
      </w:r>
      <w:r w:rsidRPr="00965C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BE18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Символы воинской чести.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Боевое  знамя</w:t>
      </w:r>
      <w:proofErr w:type="gramEnd"/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воинской </w:t>
      </w:r>
      <w:r w:rsid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части - символ воинской чести ,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доблести и славы.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Ордена - почетные награды за  воинские отличия и заслуги в бою и военной службе.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8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Тема №6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  Государ</w:t>
      </w:r>
      <w:r w:rsidR="00BE181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ственные символы России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Государственный флаг Российской Федерации.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8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Государственный  герб  Российской  Федерации. </w:t>
      </w:r>
      <w:r w:rsidRP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Государственный гимн  Российской Федерации.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Симв</w:t>
      </w:r>
      <w:r w:rsid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олы Амурской области. </w:t>
      </w:r>
      <w:proofErr w:type="spellStart"/>
      <w:r w:rsid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Свободненского</w:t>
      </w:r>
      <w:proofErr w:type="spellEnd"/>
      <w:r w:rsid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района.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Тема № 7</w:t>
      </w:r>
      <w:r w:rsidRPr="00965C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 Ритуалы </w:t>
      </w:r>
      <w:proofErr w:type="gramStart"/>
      <w:r w:rsidRPr="00965C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ВС </w:t>
      </w:r>
      <w:r w:rsidR="00965C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BE18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РФ</w:t>
      </w:r>
      <w:proofErr w:type="gramEnd"/>
      <w:r w:rsidR="00BE18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Ритуал приведения к воинской присяге.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Ритуал вручения Боевого Знамени воинской части.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вручения личному составу  вооружения и военной техники.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проводов военнослужащих, уволенных в запас или отставку.</w:t>
      </w:r>
    </w:p>
    <w:p w:rsidR="004A6D3A" w:rsidRPr="007546B8" w:rsidRDefault="004A6D3A" w:rsidP="007546B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2. </w:t>
      </w:r>
      <w:r w:rsidRPr="007546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Пулевая стрельба - 39 часа.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Стрельба из пневматического оружия по программе подготовки стрелков  </w:t>
      </w:r>
      <w:r w:rsidRPr="00965C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разрядников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Тема </w:t>
      </w:r>
      <w:r w:rsidR="00BE18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№1. Стрелковый спорт в России.</w:t>
      </w:r>
      <w:r w:rsidRPr="00965C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История развития стрелкового спорта.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Тема №2</w:t>
      </w:r>
      <w:r w:rsidRPr="00965C3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Теоретические основы стрельбы. Сущность выстрела. Угол вылета и его влияние на результат стрельбы. </w:t>
      </w:r>
    </w:p>
    <w:p w:rsidR="004A6D3A" w:rsidRPr="00965C34" w:rsidRDefault="00965C34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</w:t>
      </w:r>
      <w:r w:rsidR="004A6D3A" w:rsidRPr="00965C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ассеивание пуль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№3. Устройство и взаимодействие частей и механизмов пневматической </w:t>
      </w:r>
      <w:r w:rsidRPr="00965C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винтовки. Материальная </w:t>
      </w:r>
      <w:r w:rsidRPr="00965C3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часть</w:t>
      </w:r>
      <w:r w:rsidR="0046798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65C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оружия. Наименование, назначение, спортивно-технические 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данные. Уход, сбережение</w:t>
      </w:r>
      <w:r w:rsidR="00E06C1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№4. Права и обязанности стрелка. Правила соревнований. Правила обращения с  </w:t>
      </w:r>
      <w:r w:rsidRPr="00965C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оружием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№5. Подготовка винтовки к стрельбе и стрельба  из пневматической  винтовки - 3 часа.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Занятие №1. Тренировка в изготовке для стрельбы с руки, с опорой </w:t>
      </w:r>
      <w:r w:rsidR="00BE181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 </w:t>
      </w:r>
      <w:r w:rsidRPr="004A6D3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стойк</w:t>
      </w:r>
      <w:r w:rsidR="00BE181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="00965C3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или стол. </w:t>
      </w:r>
      <w:r w:rsidRPr="004A6D3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Прицеливание, наводка, спуск курка без патрона 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Занятие№2 Тренировка в стрельбе из пневматической винтовки. Порядок выполнение команд при  производстве стрельб. Заряжение, прицеливание, наводка, спуск курка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№6.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Техника стрельбы из пневматической винтовки 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Занятие№1. Изучение приемов и техники стрельбы с руки, с опорой на стол, </w:t>
      </w: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стойку. Стрельба из пневматической вин</w:t>
      </w:r>
      <w:r w:rsid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товки на 5 метров - 3 выстрела п</w:t>
      </w: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 белому листу 10х10 </w:t>
      </w:r>
      <w:r w:rsidR="00965C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см.</w:t>
      </w:r>
      <w:r w:rsidRPr="004A6D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Задание: попасть тремя пулями - отлично, двумя пулями - хорошо, одной пулей </w:t>
      </w: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удовлетворительно 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Замятие №2. </w:t>
      </w:r>
      <w:r w:rsidRPr="004A6D3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Тренировка</w:t>
      </w: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установке прицела в прицеливании. Определение средней </w:t>
      </w:r>
      <w:r w:rsidR="00965C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точки положения п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трем и </w:t>
      </w:r>
      <w:r w:rsidRPr="004A6D3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пяти</w:t>
      </w:r>
      <w:r w:rsidR="00965C3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пробоинам.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пневматической винтовки на 5 м. по белому листу </w:t>
      </w:r>
      <w:r w:rsidRPr="004A6D3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10X10</w:t>
      </w: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(первая серия З выстрела, вторая серия 5 выстрелов) Задание: попасть тремя пулями - отлично, двумя пулями - хорошо, одной пулей - удовлетворительно. Во второй серии - пятью-</w:t>
      </w:r>
      <w:r w:rsidR="00D3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отлично, 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четырьмя - хорошо, </w:t>
      </w:r>
      <w:r w:rsidR="00BE18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тремя удовлетворительно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lastRenderedPageBreak/>
        <w:t xml:space="preserve">Занятие </w:t>
      </w:r>
      <w:r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№3. Тренировка в стрельбе из</w:t>
      </w:r>
      <w:r w:rsidR="00D3405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пневматической винтовки на 5 метров</w:t>
      </w:r>
      <w:r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 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спортивной мишени</w:t>
      </w:r>
      <w:r w:rsidR="00D340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количество выстрелов </w:t>
      </w:r>
      <w:r w:rsidR="00D340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 </w:t>
      </w:r>
      <w:r w:rsidR="00D340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пробных, 5 зачетных (2 серии;  з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аданно: выбить во </w:t>
      </w: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второй с</w:t>
      </w:r>
      <w:r w:rsidR="00BE18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ерии не менее -30 очков</w:t>
      </w:r>
      <w:r w:rsidR="00D340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Занятие </w:t>
      </w: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№4. Тренировка в технике стрельбы из пневматической винтовки и контроль с </w:t>
      </w:r>
      <w:r w:rsidRPr="004A6D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помощью учебных приборов (прицельного станка, указки, диафрагмы, показной мушки</w:t>
      </w:r>
      <w:r w:rsidR="00BE1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Занятие №</w:t>
      </w:r>
      <w:r w:rsidRPr="004A6D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 Тренировка в технике стрельбы из пневматической </w:t>
      </w:r>
      <w:r w:rsidRPr="004A6D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винтовки</w:t>
      </w:r>
      <w:r w:rsidR="00965C3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A6D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 нормативу 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значок "Юный стрелок". Выработка качеств, необходимых для участия в соревнованиях. Под</w:t>
      </w:r>
      <w:r w:rsidR="00BE18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готовка к соревнованиям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3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</w:t>
      </w:r>
      <w:proofErr w:type="gramEnd"/>
      <w:r w:rsidRPr="00965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У</w:t>
      </w:r>
      <w:r w:rsidR="00BE18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частие в соревнованиях </w:t>
      </w:r>
      <w:r w:rsidRPr="00965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Задание №1. 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Сдача нормативов на з</w:t>
      </w:r>
      <w:r w:rsidR="00BE18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начок - "Юный стрелок'</w:t>
      </w:r>
      <w:proofErr w:type="gramStart"/>
      <w:r w:rsidR="00BE18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' 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Задание </w:t>
      </w:r>
      <w:r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№2. Сдача нормативов, юношеских разряд</w:t>
      </w:r>
      <w:r w:rsidR="00BE18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ов по пулевой стрельбе</w:t>
      </w:r>
      <w:r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pacing w:val="-8"/>
          <w:w w:val="102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Задание №3.</w:t>
      </w:r>
      <w:r w:rsidRPr="004A6D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Результаты соре</w:t>
      </w:r>
      <w:r w:rsidR="00BE18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внований. Итоги обучения</w:t>
      </w:r>
      <w:r w:rsidRPr="004A6D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Военно-прикладное многоборье - 36 часа.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Военизированный кросс.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4A6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</w:t>
      </w:r>
      <w:r w:rsidR="00BE1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икладная полоса препятствий.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 Военно-прикладное двоеборье</w:t>
      </w:r>
      <w:r w:rsidR="00BE18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4A6D3A" w:rsidRPr="004A6D3A" w:rsidRDefault="004A6D3A" w:rsidP="007546B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 Стрелковый поединок</w:t>
      </w:r>
      <w:r w:rsidR="00BE18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Содержание тем.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Военизированный кросс - 9 часов.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Соревнования включают в себя: кросс от 1000 до 3000 м., метание гранаты, стрельба из </w:t>
      </w:r>
      <w:r w:rsidRPr="00965C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пневматического оружия.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№1.</w:t>
      </w:r>
      <w:r w:rsidRPr="00965C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Правила соревнования. Место проведения кросса, оборудование стрельб </w:t>
      </w:r>
      <w:r w:rsidRPr="00965C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 сектора для метания гранат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Тема №2.</w:t>
      </w:r>
      <w:r w:rsidRPr="00965C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Техника безопасности при проведении соревнования. Правила обращения с  оружием. Правила поведения при проведении стрельб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3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proofErr w:type="gramEnd"/>
      <w:r w:rsidRPr="00965C3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№3.</w:t>
      </w:r>
      <w:r w:rsidRPr="00965C3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Проведение тренировок на трассе кросса, стрельбище, секторе метания гранат </w:t>
      </w:r>
      <w:r w:rsidRPr="00965C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№4.</w:t>
      </w:r>
      <w:r w:rsidRPr="00965C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E18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Проведение соревнований</w:t>
      </w:r>
      <w:r w:rsidRPr="00965C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A6D3A" w:rsidRPr="007546B8" w:rsidRDefault="004A6D3A" w:rsidP="007546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2. Военно</w:t>
      </w:r>
      <w:r w:rsidRPr="007546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-прикладная </w:t>
      </w:r>
      <w:r w:rsidRPr="007546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полоса препятствий — 9 часов.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pacing w:val="-16"/>
          <w:w w:val="10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Тема.№1.  </w:t>
      </w:r>
      <w:r w:rsidRPr="00965C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Правила соревнований. Оборудование и оснащение полосы препятствий 1 час. 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pacing w:val="-16"/>
          <w:w w:val="10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Тема №2</w:t>
      </w:r>
      <w:r w:rsidRPr="00965C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Техника безопасности </w:t>
      </w:r>
      <w:r w:rsidRPr="00965C34">
        <w:rPr>
          <w:rFonts w:ascii="Times New Roman" w:eastAsia="Times New Roman" w:hAnsi="Times New Roman" w:cs="Times New Roman"/>
          <w:spacing w:val="20"/>
          <w:w w:val="101"/>
          <w:sz w:val="28"/>
          <w:szCs w:val="28"/>
          <w:lang w:eastAsia="ru-RU"/>
        </w:rPr>
        <w:t>при</w:t>
      </w:r>
      <w:r w:rsidRPr="00965C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проведении соревнований. Правила поведения </w:t>
      </w:r>
      <w:r w:rsidRPr="00965C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при производстве стрельб. Пра</w:t>
      </w:r>
      <w:r w:rsidR="00BE1811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вила обращения с оружием</w:t>
      </w:r>
      <w:r w:rsidRPr="00965C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.</w:t>
      </w:r>
    </w:p>
    <w:p w:rsidR="007546B8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  <w:t>№3</w:t>
      </w:r>
      <w:r w:rsidRPr="00965C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.  Проведение трениров</w:t>
      </w:r>
      <w:r w:rsidR="00BE1811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ок па полосе препятствий</w:t>
      </w:r>
      <w:r w:rsidRPr="00965C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pacing w:val="-3"/>
          <w:w w:val="101"/>
          <w:sz w:val="28"/>
          <w:szCs w:val="28"/>
          <w:lang w:eastAsia="ru-RU"/>
        </w:rPr>
        <w:t>Тема №4.</w:t>
      </w:r>
      <w:r w:rsidRPr="00965C3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 Проведение соревнований - 6 часов.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 Военно-прикладное двоеборье - 9 часов.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Военно-прикладное двоеборье включает в себя:</w:t>
      </w:r>
    </w:p>
    <w:p w:rsidR="00965C34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Легкоатлетический бег от 1000 до 3000 метров и скоростную стрельбу из </w:t>
      </w:r>
      <w:r w:rsidRPr="00965C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пневматической винтовки на 10м, количество патронов – 10 шт. (2 серии по 5 штук). Время на стрельбу одной серии 30 сек.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№1.</w:t>
      </w:r>
      <w:r w:rsidRPr="0096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соревнований. Оборудование места и </w:t>
      </w:r>
      <w:r w:rsidR="00BE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</w:t>
      </w:r>
      <w:r w:rsidRPr="00965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№2.</w:t>
      </w:r>
      <w:r w:rsidRPr="0096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при проведении соревнований. 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№3.</w:t>
      </w:r>
      <w:r w:rsidRPr="0096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тренировок на полосе военно-прикладного двоеборья. 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№4.</w:t>
      </w:r>
      <w:r w:rsidRPr="0096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соревнований. 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4. Стрелковый поединок - 9 часов.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Стрелковый   поединок -  командное  соревнование  с пробежкой на  50 метров и </w:t>
      </w: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стрельбой с руки на дистанции 10 метров или личное первенство по той  же схеме.</w:t>
      </w:r>
    </w:p>
    <w:p w:rsidR="004A6D3A" w:rsidRP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Тема №1. </w:t>
      </w: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Правила соревнований (командное и личное)</w:t>
      </w:r>
    </w:p>
    <w:p w:rsidR="00965C34" w:rsidRDefault="004A6D3A" w:rsidP="00965C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4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Оборудование и оснащение места проведения </w:t>
      </w:r>
      <w:r w:rsidR="00BE181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соревнований </w:t>
      </w:r>
    </w:p>
    <w:p w:rsidR="00965C34" w:rsidRDefault="004A6D3A" w:rsidP="00965C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№2. Техника безопасности при проведении соревновании. Правила поведения </w:t>
      </w:r>
      <w:r w:rsidRPr="00965C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при производстве стрельб. Прав</w:t>
      </w:r>
      <w:r w:rsidR="00BE181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ила обращения с оружием.</w:t>
      </w:r>
    </w:p>
    <w:p w:rsidR="004A6D3A" w:rsidRPr="00965C34" w:rsidRDefault="004A6D3A" w:rsidP="00965C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.№3. Проведение тренировок в тире или на стрельбище. Техника безопасности</w:t>
      </w:r>
      <w:r w:rsidR="00BE181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965C34" w:rsidRDefault="004A6D3A" w:rsidP="00965C3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Тема 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№4. П</w:t>
      </w:r>
      <w:r w:rsidR="00BE181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роведение соревнований</w:t>
      </w:r>
      <w:r w:rsidRPr="00965C3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</w:p>
    <w:p w:rsidR="00965C34" w:rsidRDefault="008C1235" w:rsidP="00965C3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2"/>
          <w:sz w:val="28"/>
          <w:szCs w:val="28"/>
          <w:lang w:eastAsia="ru-RU"/>
        </w:rPr>
        <w:t>4. Общефизическая подготовка -22</w:t>
      </w:r>
      <w:r w:rsidR="004A6D3A" w:rsidRPr="00965C34">
        <w:rPr>
          <w:rFonts w:ascii="Times New Roman" w:eastAsia="Times New Roman" w:hAnsi="Times New Roman" w:cs="Times New Roman"/>
          <w:b/>
          <w:w w:val="102"/>
          <w:sz w:val="28"/>
          <w:szCs w:val="28"/>
          <w:lang w:eastAsia="ru-RU"/>
        </w:rPr>
        <w:t xml:space="preserve"> час.</w:t>
      </w:r>
    </w:p>
    <w:p w:rsidR="00177996" w:rsidRDefault="004A6D3A" w:rsidP="0017799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eastAsia="ru-RU"/>
        </w:rPr>
        <w:t xml:space="preserve">Включает в себя занятия различными видами спорта, с применением </w:t>
      </w:r>
      <w:r w:rsidRPr="00965C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общеразвивающих и специальных упражнений, закаливающих процедур, соблюдение </w:t>
      </w:r>
      <w:r w:rsidRPr="00965C34">
        <w:rPr>
          <w:rFonts w:ascii="Times New Roman" w:eastAsia="Times New Roman" w:hAnsi="Times New Roman" w:cs="Times New Roman"/>
          <w:spacing w:val="-8"/>
          <w:w w:val="102"/>
          <w:sz w:val="28"/>
          <w:szCs w:val="28"/>
          <w:lang w:eastAsia="ru-RU"/>
        </w:rPr>
        <w:t>гигиенических условий.</w:t>
      </w:r>
    </w:p>
    <w:p w:rsidR="004A6D3A" w:rsidRPr="00177996" w:rsidRDefault="004A6D3A" w:rsidP="0017799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Тема №1.  </w:t>
      </w:r>
      <w:r w:rsidR="00736BC8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Арм</w:t>
      </w:r>
      <w:r w:rsidR="0017799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ейский </w:t>
      </w:r>
      <w:r w:rsidR="00736BC8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спорт- 15</w:t>
      </w:r>
      <w:r w:rsidRPr="00965C34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часов.</w:t>
      </w:r>
    </w:p>
    <w:p w:rsidR="004A6D3A" w:rsidRPr="004A6D3A" w:rsidRDefault="003C25AB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Занятие №1- </w:t>
      </w:r>
      <w:r w:rsidR="004A6D3A" w:rsidRPr="004A6D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Правила соревнований. Оборудование и оснащение места </w:t>
      </w:r>
      <w:r w:rsidR="004A6D3A" w:rsidRPr="004A6D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проведения соревнований.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74"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Занятие </w:t>
      </w:r>
      <w:r w:rsidR="003C25A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№2 </w:t>
      </w:r>
      <w:r w:rsidRPr="004A6D3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Участники соревнований. Возрастные группы. Весовые </w:t>
      </w:r>
      <w:r w:rsidRPr="004A6D3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категории. Судейская коллегия. Судейская терминология.</w:t>
      </w:r>
    </w:p>
    <w:p w:rsidR="003C25AB" w:rsidRPr="003C25AB" w:rsidRDefault="004A6D3A" w:rsidP="003C25AB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7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Занятие №3</w:t>
      </w:r>
      <w:r w:rsidRPr="004A6D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 Специальные базовые упражнения арм</w:t>
      </w:r>
      <w:r w:rsidR="00BE18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ейского </w:t>
      </w:r>
      <w:r w:rsidRPr="004A6D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борца (комплекс из 11 </w:t>
      </w:r>
      <w:r w:rsidRPr="004A6D3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упражнений)</w:t>
      </w:r>
      <w:r w:rsidR="00736BC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4A6D3A" w:rsidRPr="003C25AB" w:rsidRDefault="004A6D3A" w:rsidP="003C25A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A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Занятие №4</w:t>
      </w:r>
      <w:r w:rsidR="003C25AB" w:rsidRPr="003C25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</w:t>
      </w:r>
      <w:r w:rsidRPr="003C25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Проблемы отбора.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Участие в подготовке </w:t>
      </w:r>
      <w:r w:rsidRPr="004A6D3A"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  <w:t>соревнований.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спортсмена к соревнованиям. Спортивная позиция, поединок. Особенности судейства.</w:t>
      </w:r>
    </w:p>
    <w:p w:rsidR="00521327" w:rsidRDefault="004A6D3A" w:rsidP="0052132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Занятие №5 </w:t>
      </w: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Участие в соревновании.</w:t>
      </w:r>
    </w:p>
    <w:p w:rsidR="003C25AB" w:rsidRDefault="003C25AB" w:rsidP="003C25A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C25A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Тема №2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Легкая атлетика –</w:t>
      </w:r>
      <w:r w:rsidR="008C123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часов</w:t>
      </w:r>
    </w:p>
    <w:p w:rsidR="004A6D3A" w:rsidRPr="008C1235" w:rsidRDefault="008C1235" w:rsidP="005213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14"/>
          <w:sz w:val="28"/>
          <w:szCs w:val="28"/>
          <w:lang w:eastAsia="ru-RU"/>
        </w:rPr>
        <w:t>«</w:t>
      </w:r>
      <w:r w:rsidR="004A6D3A" w:rsidRPr="00521327">
        <w:rPr>
          <w:rFonts w:ascii="Times New Roman" w:eastAsia="Times New Roman" w:hAnsi="Times New Roman" w:cs="Times New Roman"/>
          <w:b/>
          <w:bCs/>
          <w:spacing w:val="-4"/>
          <w:w w:val="114"/>
          <w:sz w:val="28"/>
          <w:szCs w:val="28"/>
          <w:lang w:eastAsia="ru-RU"/>
        </w:rPr>
        <w:t xml:space="preserve">Сыны </w:t>
      </w:r>
      <w:r w:rsidR="004A6D3A" w:rsidRPr="00521327">
        <w:rPr>
          <w:rFonts w:ascii="Times New Roman" w:eastAsia="Times New Roman" w:hAnsi="Times New Roman" w:cs="Times New Roman"/>
          <w:b/>
          <w:spacing w:val="-4"/>
          <w:w w:val="114"/>
          <w:sz w:val="28"/>
          <w:szCs w:val="28"/>
          <w:lang w:eastAsia="ru-RU"/>
        </w:rPr>
        <w:t>Отечества»</w:t>
      </w:r>
      <w:r w:rsidRPr="008C123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</w:t>
      </w:r>
      <w:r w:rsidRPr="008C123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20 часов</w:t>
      </w:r>
    </w:p>
    <w:p w:rsidR="004A6D3A" w:rsidRPr="00521327" w:rsidRDefault="004A6D3A" w:rsidP="00521327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right="4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2132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Организация проведения мероприятий по увековечиванию памяти защитников </w:t>
      </w:r>
      <w:r w:rsidR="00D3405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Отечества.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Встречи  с   ветеранами  Великой  Отечественной  воины,  участниками  афганской     </w:t>
      </w:r>
      <w:r w:rsidRPr="004A6D3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чеченской воин.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Уроки  мужества, с приглашением ветеранов и участников военных конфликтов.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Встречи с </w:t>
      </w:r>
      <w:r w:rsidR="00D34054"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военнослужащими,</w:t>
      </w: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уволенными в запас.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Проведение вечеров на  военно-патриотические темы.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Экскурсии по местам боевой славы.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Поддержание в надлежащем виде памятников  воинской славы.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Оказание помощи ветеранам, семьям погибших при выполнении воинского долга.</w:t>
      </w:r>
    </w:p>
    <w:p w:rsidR="004A6D3A" w:rsidRPr="004A6D3A" w:rsidRDefault="004A6D3A" w:rsidP="00965C3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4A6D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Проведение мероприятий связанных с памятными событиями, победными днями </w:t>
      </w:r>
      <w:r w:rsidRPr="004A6D3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России.</w:t>
      </w:r>
    </w:p>
    <w:p w:rsidR="001C1A41" w:rsidRDefault="001B61E5" w:rsidP="00364C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E5">
        <w:rPr>
          <w:rFonts w:ascii="Times New Roman" w:hAnsi="Times New Roman" w:cs="Times New Roman"/>
          <w:b/>
          <w:sz w:val="28"/>
          <w:szCs w:val="28"/>
        </w:rPr>
        <w:t>1.4. Планируемые результаты:</w:t>
      </w:r>
    </w:p>
    <w:p w:rsidR="00521327" w:rsidRDefault="00521327" w:rsidP="0046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4C1F" w:rsidRPr="005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учащихся готовности к </w:t>
      </w:r>
      <w:r w:rsidRPr="00521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ны;</w:t>
      </w:r>
    </w:p>
    <w:p w:rsidR="00521327" w:rsidRDefault="00521327" w:rsidP="0046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подвигам ветеранов войны, воинам, выполняющим интернациональный долг за пределами Отечества;</w:t>
      </w:r>
    </w:p>
    <w:p w:rsidR="00521327" w:rsidRDefault="00521327" w:rsidP="0046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чувства любви к Родине, родному краю, школе;</w:t>
      </w:r>
    </w:p>
    <w:p w:rsidR="00467982" w:rsidRPr="00521327" w:rsidRDefault="00521327" w:rsidP="0046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C1F" w:rsidRPr="0052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физического и духовного здоровья, повышение эффективности деятельности по охране здоровья</w:t>
      </w:r>
      <w:r w:rsidRPr="0052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A15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982" w:rsidRPr="00D16AC6" w:rsidRDefault="00467982" w:rsidP="0046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занятости в свободное время. </w:t>
      </w:r>
    </w:p>
    <w:p w:rsidR="001B61E5" w:rsidRPr="002976B1" w:rsidRDefault="002976B1" w:rsidP="005213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B1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 педагогических условий</w:t>
      </w:r>
    </w:p>
    <w:p w:rsidR="001C201A" w:rsidRPr="002976B1" w:rsidRDefault="002976B1" w:rsidP="0088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6B1">
        <w:rPr>
          <w:rFonts w:ascii="Times New Roman" w:hAnsi="Times New Roman" w:cs="Times New Roman"/>
          <w:b/>
          <w:i/>
          <w:sz w:val="28"/>
          <w:szCs w:val="28"/>
        </w:rPr>
        <w:t>2.1. Календарный учебный график</w:t>
      </w:r>
    </w:p>
    <w:p w:rsidR="008810F7" w:rsidRPr="008810F7" w:rsidRDefault="008810F7" w:rsidP="008810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F7">
        <w:rPr>
          <w:rFonts w:ascii="Times New Roman" w:eastAsia="Times New Roman" w:hAnsi="Times New Roman" w:cs="Times New Roman"/>
          <w:sz w:val="28"/>
          <w:szCs w:val="28"/>
        </w:rPr>
        <w:t>Режим организации занятий по данной дополнительной общеобразовательной общеразвивающей программе определяется календарным учебном графиком и соответствует нормам, утвержденным Постановлением Главного государственного санитарного врача Российской Федерации от 28 сентября 2020 года N 28 «Об утверждении СанПиН 2.4.3648-20 "Санитарно-эпидемиологические требования к организациям воспитания и обучения, отдыха и оздоровления детей и молодежи».</w:t>
      </w:r>
    </w:p>
    <w:tbl>
      <w:tblPr>
        <w:tblStyle w:val="a4"/>
        <w:tblpPr w:leftFromText="180" w:rightFromText="180" w:vertAnchor="text" w:horzAnchor="page" w:tblpX="583" w:tblpY="262"/>
        <w:tblW w:w="1093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417"/>
        <w:gridCol w:w="851"/>
        <w:gridCol w:w="3219"/>
        <w:gridCol w:w="1403"/>
        <w:gridCol w:w="1809"/>
      </w:tblGrid>
      <w:tr w:rsidR="00230C02" w:rsidTr="004726D6">
        <w:trPr>
          <w:trHeight w:val="118"/>
        </w:trPr>
        <w:tc>
          <w:tcPr>
            <w:tcW w:w="534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51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      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19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3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9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30C02" w:rsidTr="004726D6">
        <w:trPr>
          <w:trHeight w:val="578"/>
        </w:trPr>
        <w:tc>
          <w:tcPr>
            <w:tcW w:w="534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0BCC" w:rsidRDefault="007844E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BF1D7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BF1D7B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2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1403" w:type="dxa"/>
          </w:tcPr>
          <w:p w:rsidR="00710BCC" w:rsidRPr="00710BCC" w:rsidRDefault="00230C02" w:rsidP="007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10BCC" w:rsidRPr="007C41BC" w:rsidRDefault="00710BCC" w:rsidP="007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0C02" w:rsidTr="004726D6">
        <w:trPr>
          <w:trHeight w:val="41"/>
        </w:trPr>
        <w:tc>
          <w:tcPr>
            <w:tcW w:w="534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F1D7B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21.0926.09</w:t>
            </w:r>
          </w:p>
          <w:p w:rsidR="00710BCC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710BCC" w:rsidRPr="00230C02" w:rsidRDefault="00230C02" w:rsidP="00472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Патриотизм и верность военному долгу - основные </w:t>
            </w:r>
            <w:r w:rsidRPr="00230C02">
              <w:rPr>
                <w:rFonts w:ascii="Times New Roman" w:eastAsia="Times New Roman" w:hAnsi="Times New Roman" w:cs="Times New Roman"/>
                <w:spacing w:val="14"/>
                <w:sz w:val="24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8"/>
                <w:lang w:eastAsia="ru-RU"/>
              </w:rPr>
              <w:t xml:space="preserve"> </w:t>
            </w:r>
            <w:r w:rsidRPr="00230C02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защитника Отечества</w:t>
            </w:r>
          </w:p>
        </w:tc>
        <w:tc>
          <w:tcPr>
            <w:tcW w:w="1403" w:type="dxa"/>
          </w:tcPr>
          <w:p w:rsidR="00710BCC" w:rsidRDefault="00230C02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3E4113" w:rsidRPr="00710BCC" w:rsidRDefault="003E4113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1809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30C02" w:rsidTr="004726D6">
        <w:trPr>
          <w:trHeight w:val="39"/>
        </w:trPr>
        <w:tc>
          <w:tcPr>
            <w:tcW w:w="534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BF1D7B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03.1005.10</w:t>
            </w:r>
          </w:p>
          <w:p w:rsidR="00710BCC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710BCC" w:rsidRPr="00230C02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2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Памяти поколении - Дни военной славы России</w:t>
            </w:r>
          </w:p>
        </w:tc>
        <w:tc>
          <w:tcPr>
            <w:tcW w:w="1403" w:type="dxa"/>
          </w:tcPr>
          <w:p w:rsidR="00710BCC" w:rsidRDefault="00230C02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3E4113" w:rsidRPr="00710BCC" w:rsidRDefault="003E4113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09" w:type="dxa"/>
          </w:tcPr>
          <w:p w:rsidR="00710BCC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F1D7B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F1D7B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710BCC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2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Военная присяга   - клятва  воина на верность Родине – России</w:t>
            </w:r>
          </w:p>
        </w:tc>
        <w:tc>
          <w:tcPr>
            <w:tcW w:w="1403" w:type="dxa"/>
          </w:tcPr>
          <w:p w:rsidR="00710BCC" w:rsidRPr="00710BCC" w:rsidRDefault="00230C02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10BCC" w:rsidRPr="00710BCC" w:rsidRDefault="00710BC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0C02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2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eastAsia="ru-RU"/>
              </w:rPr>
              <w:t>Символы воинской части</w:t>
            </w:r>
          </w:p>
        </w:tc>
        <w:tc>
          <w:tcPr>
            <w:tcW w:w="1403" w:type="dxa"/>
          </w:tcPr>
          <w:p w:rsidR="00230C02" w:rsidRPr="00710BCC" w:rsidRDefault="00230C02" w:rsidP="0023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0C02" w:rsidRPr="00710BCC" w:rsidRDefault="00BF1D7B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40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Государственные символы России</w:t>
            </w:r>
          </w:p>
        </w:tc>
        <w:tc>
          <w:tcPr>
            <w:tcW w:w="1403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6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403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230C02" w:rsidRPr="00710BCC" w:rsidRDefault="00490640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eastAsia="ru-RU"/>
              </w:rPr>
              <w:t>Стрелковый спорт в России</w:t>
            </w:r>
          </w:p>
        </w:tc>
        <w:tc>
          <w:tcPr>
            <w:tcW w:w="1403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Теоретические основы стрельбы</w:t>
            </w:r>
          </w:p>
        </w:tc>
        <w:tc>
          <w:tcPr>
            <w:tcW w:w="1403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Устройство и взаимодействие частей и механизмов пневматической </w:t>
            </w:r>
            <w:r w:rsidRPr="003E4113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винтовки</w:t>
            </w:r>
            <w:r w:rsidRPr="00D16AC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Права и обязанности стрелка. Правила соревнований. Правила обращения с  </w:t>
            </w:r>
            <w:r w:rsidRPr="003E4113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оружием </w:t>
            </w:r>
          </w:p>
        </w:tc>
        <w:tc>
          <w:tcPr>
            <w:tcW w:w="1403" w:type="dxa"/>
          </w:tcPr>
          <w:p w:rsidR="004726D6" w:rsidRPr="00710BCC" w:rsidRDefault="004726D6" w:rsidP="003E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09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30C02" w:rsidRPr="00710BCC" w:rsidRDefault="004726D6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Подготовка винтовки к стрельбе и стрельба  из пневматической  винтовки </w:t>
            </w:r>
          </w:p>
        </w:tc>
        <w:tc>
          <w:tcPr>
            <w:tcW w:w="1403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30C02" w:rsidTr="004726D6">
        <w:trPr>
          <w:trHeight w:val="42"/>
        </w:trPr>
        <w:tc>
          <w:tcPr>
            <w:tcW w:w="534" w:type="dxa"/>
          </w:tcPr>
          <w:p w:rsidR="00230C02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C02" w:rsidRPr="00710BCC" w:rsidRDefault="00230C02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Изучение приемов и техники стрельбы</w:t>
            </w:r>
          </w:p>
        </w:tc>
        <w:tc>
          <w:tcPr>
            <w:tcW w:w="1403" w:type="dxa"/>
          </w:tcPr>
          <w:p w:rsidR="00230C02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230C02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E4113" w:rsidTr="004726D6">
        <w:trPr>
          <w:trHeight w:val="42"/>
        </w:trPr>
        <w:tc>
          <w:tcPr>
            <w:tcW w:w="534" w:type="dxa"/>
          </w:tcPr>
          <w:p w:rsidR="003E4113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3">
              <w:rPr>
                <w:rFonts w:ascii="Times New Roman" w:eastAsia="Times New Roman" w:hAnsi="Times New Roman" w:cs="Times New Roman"/>
                <w:spacing w:val="23"/>
                <w:sz w:val="24"/>
                <w:szCs w:val="28"/>
                <w:lang w:eastAsia="ru-RU"/>
              </w:rPr>
              <w:t>Тренировка</w:t>
            </w:r>
            <w:r w:rsidRPr="003E4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установке прицела в прицеливании</w:t>
            </w:r>
          </w:p>
        </w:tc>
        <w:tc>
          <w:tcPr>
            <w:tcW w:w="1403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E4113" w:rsidTr="004726D6">
        <w:trPr>
          <w:trHeight w:val="42"/>
        </w:trPr>
        <w:tc>
          <w:tcPr>
            <w:tcW w:w="534" w:type="dxa"/>
          </w:tcPr>
          <w:p w:rsidR="003E4113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Тренировка в стрельбе из пневматической винтовки</w:t>
            </w:r>
          </w:p>
        </w:tc>
        <w:tc>
          <w:tcPr>
            <w:tcW w:w="1403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3E4113" w:rsidTr="004726D6">
        <w:trPr>
          <w:trHeight w:val="42"/>
        </w:trPr>
        <w:tc>
          <w:tcPr>
            <w:tcW w:w="534" w:type="dxa"/>
          </w:tcPr>
          <w:p w:rsidR="003E4113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3E4113" w:rsidRPr="00710BCC" w:rsidRDefault="0079783A" w:rsidP="0079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Тренировка в технике стрельбы из пневматической </w:t>
            </w:r>
            <w:r w:rsidRPr="0079783A">
              <w:rPr>
                <w:rFonts w:ascii="Times New Roman" w:eastAsia="Times New Roman" w:hAnsi="Times New Roman" w:cs="Times New Roman"/>
                <w:spacing w:val="15"/>
                <w:sz w:val="24"/>
                <w:szCs w:val="28"/>
                <w:lang w:eastAsia="ru-RU"/>
              </w:rPr>
              <w:t xml:space="preserve">винтовки </w:t>
            </w:r>
            <w:r w:rsidRPr="0079783A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по нормативу </w:t>
            </w:r>
            <w:r w:rsidRPr="0079783A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 на значок "Юный стрелок".</w:t>
            </w:r>
          </w:p>
        </w:tc>
        <w:tc>
          <w:tcPr>
            <w:tcW w:w="1403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E4113" w:rsidTr="004726D6">
        <w:trPr>
          <w:trHeight w:val="42"/>
        </w:trPr>
        <w:tc>
          <w:tcPr>
            <w:tcW w:w="534" w:type="dxa"/>
          </w:tcPr>
          <w:p w:rsidR="003E4113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1403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E4113" w:rsidTr="004726D6">
        <w:trPr>
          <w:trHeight w:val="42"/>
        </w:trPr>
        <w:tc>
          <w:tcPr>
            <w:tcW w:w="534" w:type="dxa"/>
          </w:tcPr>
          <w:p w:rsidR="003E4113" w:rsidRPr="00710BCC" w:rsidRDefault="007C41BC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13" w:rsidRPr="00710BCC" w:rsidRDefault="003E4113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 xml:space="preserve">Правила соревнования. Место проведения кросса, оборудование стрельб </w:t>
            </w:r>
            <w:r w:rsidRPr="0079783A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>и сектора для метания гранат</w:t>
            </w:r>
          </w:p>
        </w:tc>
        <w:tc>
          <w:tcPr>
            <w:tcW w:w="1403" w:type="dxa"/>
          </w:tcPr>
          <w:p w:rsidR="003E4113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09" w:type="dxa"/>
          </w:tcPr>
          <w:p w:rsidR="003E4113" w:rsidRPr="00710BCC" w:rsidRDefault="0079783A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Техника безопасности при проведении соревнования. Правила обращения с  оружием. Правила поведения при проведении стрельб</w:t>
            </w:r>
          </w:p>
        </w:tc>
        <w:tc>
          <w:tcPr>
            <w:tcW w:w="1403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79783A" w:rsidRPr="00710BCC" w:rsidRDefault="003C25AB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3A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Проведение тренировок на трассе кросса, стрельбище, секторе метания гранат</w:t>
            </w:r>
          </w:p>
        </w:tc>
        <w:tc>
          <w:tcPr>
            <w:tcW w:w="1403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79783A" w:rsidRPr="0079783A" w:rsidRDefault="0079783A" w:rsidP="0079783A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79783A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403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9783A" w:rsidRPr="0079783A" w:rsidRDefault="0079783A" w:rsidP="0079783A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79783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8"/>
                <w:lang w:eastAsia="ru-RU"/>
              </w:rPr>
              <w:t>Правила соревнований. Оборудование и оснащение полосы препятствий</w:t>
            </w:r>
          </w:p>
        </w:tc>
        <w:tc>
          <w:tcPr>
            <w:tcW w:w="1403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79783A" w:rsidRPr="0079783A" w:rsidRDefault="0079783A" w:rsidP="0079783A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79783A">
              <w:rPr>
                <w:rFonts w:ascii="Times New Roman" w:eastAsia="Times New Roman" w:hAnsi="Times New Roman" w:cs="Times New Roman"/>
                <w:w w:val="101"/>
                <w:sz w:val="24"/>
                <w:szCs w:val="28"/>
                <w:lang w:eastAsia="ru-RU"/>
              </w:rPr>
              <w:t xml:space="preserve">Техника безопасности </w:t>
            </w:r>
            <w:r w:rsidRPr="0079783A">
              <w:rPr>
                <w:rFonts w:ascii="Times New Roman" w:eastAsia="Times New Roman" w:hAnsi="Times New Roman" w:cs="Times New Roman"/>
                <w:spacing w:val="20"/>
                <w:w w:val="101"/>
                <w:sz w:val="24"/>
                <w:szCs w:val="28"/>
                <w:lang w:eastAsia="ru-RU"/>
              </w:rPr>
              <w:t>при</w:t>
            </w:r>
            <w:r w:rsidRPr="0079783A">
              <w:rPr>
                <w:rFonts w:ascii="Times New Roman" w:eastAsia="Times New Roman" w:hAnsi="Times New Roman" w:cs="Times New Roman"/>
                <w:w w:val="101"/>
                <w:sz w:val="24"/>
                <w:szCs w:val="28"/>
                <w:lang w:eastAsia="ru-RU"/>
              </w:rPr>
              <w:t xml:space="preserve"> проведении соревнований. Правила поведения </w:t>
            </w:r>
            <w:r w:rsidRPr="0079783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8"/>
                <w:lang w:eastAsia="ru-RU"/>
              </w:rPr>
              <w:t>при производстве стрельб. Правила обращения с оружием</w:t>
            </w:r>
          </w:p>
        </w:tc>
        <w:tc>
          <w:tcPr>
            <w:tcW w:w="1403" w:type="dxa"/>
          </w:tcPr>
          <w:p w:rsidR="0079783A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9783A" w:rsidRPr="00710BCC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3C25AB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79783A" w:rsidRPr="0079783A" w:rsidRDefault="003875EF" w:rsidP="003875EF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8"/>
                <w:lang w:eastAsia="ru-RU"/>
              </w:rPr>
              <w:t>Проведение тренировок па полосе препятствий</w:t>
            </w:r>
          </w:p>
        </w:tc>
        <w:tc>
          <w:tcPr>
            <w:tcW w:w="1403" w:type="dxa"/>
          </w:tcPr>
          <w:p w:rsidR="0079783A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875EF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79783A" w:rsidRPr="00710BCC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9783A" w:rsidRPr="00710BCC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79783A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79783A" w:rsidRPr="0079783A" w:rsidRDefault="003875EF" w:rsidP="003875EF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403" w:type="dxa"/>
          </w:tcPr>
          <w:p w:rsidR="003875EF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79783A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79783A" w:rsidRPr="00710BCC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9783A" w:rsidTr="004726D6">
        <w:trPr>
          <w:trHeight w:val="42"/>
        </w:trPr>
        <w:tc>
          <w:tcPr>
            <w:tcW w:w="534" w:type="dxa"/>
          </w:tcPr>
          <w:p w:rsidR="0079783A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9783A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79783A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79783A" w:rsidRPr="0079783A" w:rsidRDefault="003875EF" w:rsidP="003875EF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соревнований. Оборудование места и проведения соревнований.</w:t>
            </w:r>
          </w:p>
        </w:tc>
        <w:tc>
          <w:tcPr>
            <w:tcW w:w="1403" w:type="dxa"/>
          </w:tcPr>
          <w:p w:rsidR="0079783A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79783A" w:rsidRPr="00710BCC" w:rsidRDefault="0079783A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851" w:type="dxa"/>
          </w:tcPr>
          <w:p w:rsidR="003875EF" w:rsidRDefault="003C25AB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тренировок на полосе военно-прикладного </w:t>
            </w:r>
            <w:r w:rsidRPr="003875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двоеборья</w:t>
            </w:r>
            <w:r w:rsidRPr="00D1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</w:tcPr>
          <w:p w:rsidR="003875EF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  <w:p w:rsidR="003875EF" w:rsidRDefault="003875EF" w:rsidP="003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Спортзал 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403" w:type="dxa"/>
          </w:tcPr>
          <w:p w:rsidR="003875EF" w:rsidRDefault="003875EF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875EF" w:rsidRDefault="003875EF" w:rsidP="003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3875EF" w:rsidRPr="003875EF" w:rsidRDefault="008A44D5" w:rsidP="00387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8"/>
                <w:lang w:eastAsia="ru-RU"/>
              </w:rPr>
              <w:t>Стрелковый поединок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eastAsia="ru-RU"/>
              </w:rPr>
              <w:t>.</w:t>
            </w:r>
            <w:r w:rsidRPr="008A44D5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eastAsia="ru-RU"/>
              </w:rPr>
              <w:t xml:space="preserve"> </w:t>
            </w:r>
            <w:r w:rsidR="003875EF" w:rsidRPr="003875EF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eastAsia="ru-RU"/>
              </w:rPr>
              <w:t>Правила соревнований (командное и личное)</w:t>
            </w:r>
          </w:p>
          <w:p w:rsidR="003875EF" w:rsidRPr="003875EF" w:rsidRDefault="003875EF" w:rsidP="00387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Оборудование и оснащение места проведения соревнований</w:t>
            </w:r>
          </w:p>
        </w:tc>
        <w:tc>
          <w:tcPr>
            <w:tcW w:w="1403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Техника безопасности при проведении соревновании. Правила поведения </w:t>
            </w:r>
            <w:r w:rsidRPr="003875EF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eastAsia="ru-RU"/>
              </w:rPr>
              <w:t>при производстве стрельб. Правила обращения с оружием</w:t>
            </w:r>
          </w:p>
        </w:tc>
        <w:tc>
          <w:tcPr>
            <w:tcW w:w="1403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851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  <w:t>Проведение тренировок</w:t>
            </w:r>
          </w:p>
        </w:tc>
        <w:tc>
          <w:tcPr>
            <w:tcW w:w="1403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5EF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403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8A44D5" w:rsidRPr="00D16AC6" w:rsidRDefault="008A44D5" w:rsidP="008A44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 xml:space="preserve">Армейский спорт. Правила соревнований. Оборудование и оснащение места </w:t>
            </w:r>
            <w:r w:rsidRPr="008A44D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  <w:t>проведения соревнований</w:t>
            </w:r>
            <w:r w:rsidRPr="00D16AC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</w:t>
            </w:r>
          </w:p>
          <w:p w:rsidR="003875EF" w:rsidRPr="003875EF" w:rsidRDefault="003875EF" w:rsidP="003875EF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3875EF" w:rsidRPr="003875EF" w:rsidRDefault="008A44D5" w:rsidP="003875EF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Участники соревнований. Возрастные группы. Весовые </w:t>
            </w:r>
            <w:r w:rsidRPr="008A44D5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  <w:lang w:eastAsia="ru-RU"/>
              </w:rPr>
              <w:t>категории. Судейская коллегия. Судейская терминология</w:t>
            </w:r>
            <w:r w:rsidRPr="00D16AC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09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 w:rsidR="003875EF" w:rsidRPr="003875EF" w:rsidRDefault="008A44D5" w:rsidP="003875EF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Специальные базовые упражнения армейского борца</w:t>
            </w:r>
          </w:p>
        </w:tc>
        <w:tc>
          <w:tcPr>
            <w:tcW w:w="1403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3875EF" w:rsidRPr="008A44D5" w:rsidRDefault="008A44D5" w:rsidP="008A44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Подготовка спортсмена к соревнованиям. Спортивная позиция, поединок. Особенности судейства.</w:t>
            </w:r>
          </w:p>
        </w:tc>
        <w:tc>
          <w:tcPr>
            <w:tcW w:w="1403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3875EF" w:rsidRPr="003875EF" w:rsidRDefault="008A44D5" w:rsidP="003875EF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Участие в соревновании</w:t>
            </w:r>
          </w:p>
        </w:tc>
        <w:tc>
          <w:tcPr>
            <w:tcW w:w="1403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09" w:type="dxa"/>
          </w:tcPr>
          <w:p w:rsidR="003875EF" w:rsidRDefault="008A44D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E1811" w:rsidTr="004726D6">
        <w:trPr>
          <w:trHeight w:val="42"/>
        </w:trPr>
        <w:tc>
          <w:tcPr>
            <w:tcW w:w="534" w:type="dxa"/>
          </w:tcPr>
          <w:p w:rsidR="00BE1811" w:rsidRDefault="00BE1811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811" w:rsidRPr="00710BCC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811" w:rsidRPr="00710BCC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E1811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851" w:type="dxa"/>
          </w:tcPr>
          <w:p w:rsidR="00BE1811" w:rsidRDefault="008C123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BE1811" w:rsidRPr="008A44D5" w:rsidRDefault="00BE1811" w:rsidP="003875E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1403" w:type="dxa"/>
          </w:tcPr>
          <w:p w:rsidR="00BE1811" w:rsidRDefault="00BE1811" w:rsidP="00BE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E1811" w:rsidRDefault="00BE1811" w:rsidP="00BE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09" w:type="dxa"/>
          </w:tcPr>
          <w:p w:rsidR="00BE1811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11" w:rsidTr="004726D6">
        <w:trPr>
          <w:trHeight w:val="42"/>
        </w:trPr>
        <w:tc>
          <w:tcPr>
            <w:tcW w:w="534" w:type="dxa"/>
          </w:tcPr>
          <w:p w:rsidR="00BE1811" w:rsidRDefault="00BE1811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811" w:rsidRPr="00710BCC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811" w:rsidRPr="00710BCC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71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4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E1811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811" w:rsidRDefault="008C1235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BE1811" w:rsidRPr="008A44D5" w:rsidRDefault="00BE1811" w:rsidP="003875E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8A44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Участие в соревновании</w:t>
            </w:r>
          </w:p>
        </w:tc>
        <w:tc>
          <w:tcPr>
            <w:tcW w:w="1403" w:type="dxa"/>
          </w:tcPr>
          <w:p w:rsidR="00BE1811" w:rsidRDefault="00BE1811" w:rsidP="00BE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E1811" w:rsidRDefault="00BE1811" w:rsidP="00BE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09" w:type="dxa"/>
          </w:tcPr>
          <w:p w:rsidR="00BE1811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875EF" w:rsidTr="004726D6">
        <w:trPr>
          <w:trHeight w:val="42"/>
        </w:trPr>
        <w:tc>
          <w:tcPr>
            <w:tcW w:w="534" w:type="dxa"/>
          </w:tcPr>
          <w:p w:rsidR="003875EF" w:rsidRPr="00710BCC" w:rsidRDefault="007C41BC" w:rsidP="0038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875EF" w:rsidRPr="00710BCC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8C12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3875EF" w:rsidRPr="00710BCC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5EF" w:rsidRDefault="007C41BC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Уроки-встречи</w:t>
            </w:r>
          </w:p>
          <w:p w:rsidR="007C41BC" w:rsidRDefault="007C41BC" w:rsidP="0079783A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D16AC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7C41BC" w:rsidRPr="007C41BC" w:rsidRDefault="007C41BC" w:rsidP="0079783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</w:pPr>
            <w:r w:rsidRPr="007C41BC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>Поддержание в надлежащем виде памятников  воинской славы</w:t>
            </w:r>
          </w:p>
          <w:p w:rsidR="007C41BC" w:rsidRDefault="007C41BC" w:rsidP="007C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5EF" w:rsidRDefault="00BE1811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</w:tcPr>
          <w:p w:rsidR="003875EF" w:rsidRPr="003875EF" w:rsidRDefault="007C41BC" w:rsidP="003875EF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Сыны Отечества</w:t>
            </w:r>
          </w:p>
        </w:tc>
        <w:tc>
          <w:tcPr>
            <w:tcW w:w="1403" w:type="dxa"/>
          </w:tcPr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C41BC" w:rsidRPr="00D16AC6" w:rsidRDefault="007C41BC" w:rsidP="008C1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работа</w:t>
            </w:r>
            <w:r w:rsidRPr="007C41B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Проведение мероприятий связанных с памятными событиями, победными днями </w:t>
            </w:r>
            <w:r w:rsidRPr="007C41BC">
              <w:rPr>
                <w:rFonts w:ascii="Times New Roman" w:eastAsia="Times New Roman" w:hAnsi="Times New Roman" w:cs="Times New Roman"/>
                <w:spacing w:val="-17"/>
                <w:sz w:val="24"/>
                <w:szCs w:val="28"/>
                <w:lang w:eastAsia="ru-RU"/>
              </w:rPr>
              <w:t>России.</w:t>
            </w:r>
          </w:p>
          <w:p w:rsidR="003875EF" w:rsidRDefault="003875EF" w:rsidP="007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D7B" w:rsidRDefault="00BF1D7B" w:rsidP="00BF1D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D7B" w:rsidRPr="00BF1D7B" w:rsidRDefault="00BF1D7B" w:rsidP="00BF1D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7B">
        <w:rPr>
          <w:rFonts w:ascii="Times New Roman" w:hAnsi="Times New Roman" w:cs="Times New Roman"/>
          <w:i/>
          <w:sz w:val="28"/>
          <w:szCs w:val="28"/>
        </w:rPr>
        <w:t>Примечание. Даты проведения занятий вносятся после утверждения учебного графика на 2022/2023 учебный год.</w:t>
      </w:r>
    </w:p>
    <w:p w:rsidR="001C201A" w:rsidRPr="00BC5977" w:rsidRDefault="00BC5977">
      <w:pPr>
        <w:rPr>
          <w:rFonts w:ascii="Times New Roman" w:hAnsi="Times New Roman" w:cs="Times New Roman"/>
          <w:b/>
          <w:sz w:val="28"/>
          <w:szCs w:val="28"/>
        </w:rPr>
      </w:pPr>
      <w:r w:rsidRPr="00BC5977">
        <w:rPr>
          <w:rFonts w:ascii="Times New Roman" w:hAnsi="Times New Roman" w:cs="Times New Roman"/>
          <w:b/>
          <w:sz w:val="28"/>
          <w:szCs w:val="28"/>
        </w:rPr>
        <w:t>2.2. Условие реализации программы</w:t>
      </w:r>
    </w:p>
    <w:p w:rsidR="008810F7" w:rsidRPr="00521327" w:rsidRDefault="008A53D3" w:rsidP="00A1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5977" w:rsidRPr="008A53D3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  <w:r w:rsidR="0052132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21327" w:rsidRPr="00521327">
        <w:rPr>
          <w:rFonts w:ascii="Times New Roman" w:hAnsi="Times New Roman" w:cs="Times New Roman"/>
          <w:sz w:val="28"/>
          <w:szCs w:val="28"/>
        </w:rPr>
        <w:t xml:space="preserve">спортзал, </w:t>
      </w:r>
      <w:r w:rsidR="00A15EEA">
        <w:rPr>
          <w:rFonts w:ascii="Times New Roman" w:hAnsi="Times New Roman" w:cs="Times New Roman"/>
          <w:sz w:val="28"/>
          <w:szCs w:val="28"/>
        </w:rPr>
        <w:t xml:space="preserve">комната боевой славы, материалы школьного музея, </w:t>
      </w:r>
      <w:r w:rsidR="00521327">
        <w:rPr>
          <w:rFonts w:ascii="Times New Roman" w:hAnsi="Times New Roman" w:cs="Times New Roman"/>
          <w:sz w:val="28"/>
          <w:szCs w:val="28"/>
        </w:rPr>
        <w:t>спортивный инвентарь, учебный комплект химзащиты, учебные гранаты, мины, автоматы, мелкокалиберная винтовка.</w:t>
      </w:r>
    </w:p>
    <w:p w:rsidR="008A53D3" w:rsidRPr="00521327" w:rsidRDefault="00521327" w:rsidP="00A1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Информационное обеспечение – </w:t>
      </w:r>
      <w:r>
        <w:rPr>
          <w:rFonts w:ascii="Times New Roman" w:hAnsi="Times New Roman" w:cs="Times New Roman"/>
          <w:sz w:val="28"/>
          <w:szCs w:val="28"/>
        </w:rPr>
        <w:t>ноутбуки, мультимедиа</w:t>
      </w:r>
      <w:r w:rsidR="00222964">
        <w:rPr>
          <w:rFonts w:ascii="Times New Roman" w:hAnsi="Times New Roman" w:cs="Times New Roman"/>
          <w:sz w:val="28"/>
          <w:szCs w:val="28"/>
        </w:rPr>
        <w:t>, информационный стенд, материалы школьного музея и комнаты боевой славы.</w:t>
      </w:r>
    </w:p>
    <w:p w:rsidR="00A15EEA" w:rsidRDefault="00222964" w:rsidP="00A1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Кадровое обеспечение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EA">
        <w:rPr>
          <w:rFonts w:ascii="Times New Roman" w:hAnsi="Times New Roman" w:cs="Times New Roman"/>
          <w:sz w:val="28"/>
          <w:szCs w:val="28"/>
        </w:rPr>
        <w:t>отрядом руководит педагог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EEA">
        <w:rPr>
          <w:rFonts w:ascii="Times New Roman" w:hAnsi="Times New Roman" w:cs="Times New Roman"/>
          <w:sz w:val="28"/>
          <w:szCs w:val="28"/>
        </w:rPr>
        <w:t>проходивший службу в ВС России.</w:t>
      </w:r>
    </w:p>
    <w:p w:rsidR="00222964" w:rsidRPr="00222964" w:rsidRDefault="008A53D3" w:rsidP="00A15EEA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  <w:r w:rsidR="00222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964" w:rsidRPr="00222964">
        <w:rPr>
          <w:rFonts w:ascii="Times New Roman" w:hAnsi="Times New Roman" w:cs="Times New Roman"/>
          <w:sz w:val="28"/>
          <w:szCs w:val="28"/>
        </w:rPr>
        <w:t>– активное участие в проведении мероприятий военно-патриотической направленности</w:t>
      </w:r>
      <w:r w:rsidR="00222964">
        <w:rPr>
          <w:rFonts w:ascii="Times New Roman" w:hAnsi="Times New Roman" w:cs="Times New Roman"/>
          <w:sz w:val="28"/>
          <w:szCs w:val="28"/>
        </w:rPr>
        <w:t>, соревнованиях различного уровня. Сдача нормативов.</w:t>
      </w:r>
      <w:r w:rsidR="0038676B">
        <w:rPr>
          <w:rFonts w:ascii="Times New Roman" w:hAnsi="Times New Roman" w:cs="Times New Roman"/>
          <w:sz w:val="28"/>
          <w:szCs w:val="28"/>
        </w:rPr>
        <w:t xml:space="preserve"> Все достижения ребят, участие в мероприятиях военно- патриотической направленности фиксируются в </w:t>
      </w:r>
      <w:r w:rsidR="00100E4D">
        <w:rPr>
          <w:rFonts w:ascii="Times New Roman" w:hAnsi="Times New Roman" w:cs="Times New Roman"/>
          <w:sz w:val="28"/>
          <w:szCs w:val="28"/>
        </w:rPr>
        <w:t>индивидуальной «</w:t>
      </w:r>
      <w:r w:rsidR="0038676B">
        <w:rPr>
          <w:rFonts w:ascii="Times New Roman" w:hAnsi="Times New Roman" w:cs="Times New Roman"/>
          <w:sz w:val="28"/>
          <w:szCs w:val="28"/>
        </w:rPr>
        <w:t>Книжке юнармейца</w:t>
      </w:r>
      <w:r w:rsidR="00100E4D">
        <w:rPr>
          <w:rFonts w:ascii="Times New Roman" w:hAnsi="Times New Roman" w:cs="Times New Roman"/>
          <w:sz w:val="28"/>
          <w:szCs w:val="28"/>
        </w:rPr>
        <w:t>».</w:t>
      </w:r>
    </w:p>
    <w:p w:rsidR="008A53D3" w:rsidRPr="000B7DEF" w:rsidRDefault="008A53D3" w:rsidP="00A15EEA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  <w:r w:rsidR="000B7D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7DEF" w:rsidRPr="000B7DEF">
        <w:rPr>
          <w:rFonts w:ascii="Times New Roman" w:hAnsi="Times New Roman" w:cs="Times New Roman"/>
          <w:sz w:val="28"/>
          <w:szCs w:val="28"/>
        </w:rPr>
        <w:t>нормативы физической подготовки учащихся</w:t>
      </w:r>
      <w:r w:rsidR="00A15EEA">
        <w:rPr>
          <w:rFonts w:ascii="Times New Roman" w:hAnsi="Times New Roman" w:cs="Times New Roman"/>
          <w:sz w:val="28"/>
          <w:szCs w:val="28"/>
        </w:rPr>
        <w:t>.</w:t>
      </w:r>
    </w:p>
    <w:p w:rsidR="00EB3DB6" w:rsidRDefault="008A53D3"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  <w:r w:rsidR="00EB3DB6" w:rsidRPr="00EB3DB6">
        <w:t xml:space="preserve"> </w:t>
      </w:r>
    </w:p>
    <w:p w:rsidR="008A53D3" w:rsidRPr="00EB3DB6" w:rsidRDefault="00EB3DB6" w:rsidP="00EB3D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32"/>
        </w:rPr>
      </w:pPr>
      <w:r w:rsidRPr="00EB3DB6">
        <w:rPr>
          <w:rFonts w:ascii="Times New Roman" w:hAnsi="Times New Roman" w:cs="Times New Roman"/>
          <w:sz w:val="28"/>
          <w:szCs w:val="32"/>
        </w:rPr>
        <w:t xml:space="preserve">инновационная форма патриотического воспитания, основанная  на эффекте проживания школьником той или иной ситуации – ситуационно- ролевая игра (и в первую очередь, ролевая игра </w:t>
      </w:r>
      <w:r w:rsidRPr="00EB3DB6">
        <w:rPr>
          <w:rFonts w:ascii="Times New Roman" w:hAnsi="Times New Roman" w:cs="Times New Roman"/>
          <w:sz w:val="28"/>
          <w:szCs w:val="32"/>
        </w:rPr>
        <w:lastRenderedPageBreak/>
        <w:t>исторического содержания). Эмоциональность и азартность игры, возможность стать героем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EB3DB6" w:rsidRPr="00EB3DB6" w:rsidRDefault="00EB3DB6" w:rsidP="00EB3D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E74B5" w:themeColor="accent1" w:themeShade="BF"/>
          <w:sz w:val="28"/>
          <w:szCs w:val="32"/>
        </w:rPr>
      </w:pPr>
      <w:r w:rsidRPr="00EB3DB6">
        <w:rPr>
          <w:rFonts w:ascii="Times New Roman" w:hAnsi="Times New Roman" w:cs="Times New Roman"/>
          <w:sz w:val="28"/>
          <w:szCs w:val="32"/>
        </w:rPr>
        <w:t>групповые  и индивидуальные методы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EB3DB6" w:rsidRPr="00EB3DB6" w:rsidRDefault="00EB3DB6" w:rsidP="00EB3D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E74B5" w:themeColor="accent1" w:themeShade="BF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проектная деятельность;</w:t>
      </w:r>
    </w:p>
    <w:p w:rsidR="00EB3DB6" w:rsidRPr="00EB3DB6" w:rsidRDefault="00EB3DB6" w:rsidP="00EB3D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B3DB6">
        <w:rPr>
          <w:rFonts w:ascii="Times New Roman" w:hAnsi="Times New Roman" w:cs="Times New Roman"/>
          <w:sz w:val="28"/>
          <w:szCs w:val="32"/>
        </w:rPr>
        <w:t>здоровьесберегающая</w:t>
      </w:r>
      <w:proofErr w:type="spellEnd"/>
      <w:r w:rsidRPr="00EB3DB6">
        <w:rPr>
          <w:rFonts w:ascii="Times New Roman" w:hAnsi="Times New Roman" w:cs="Times New Roman"/>
          <w:sz w:val="28"/>
          <w:szCs w:val="32"/>
        </w:rPr>
        <w:t xml:space="preserve"> технология.</w:t>
      </w:r>
    </w:p>
    <w:p w:rsidR="008A53D3" w:rsidRDefault="008A53D3">
      <w:pPr>
        <w:rPr>
          <w:rFonts w:ascii="Times New Roman" w:hAnsi="Times New Roman" w:cs="Times New Roman"/>
          <w:b/>
          <w:sz w:val="28"/>
          <w:szCs w:val="28"/>
        </w:rPr>
      </w:pPr>
      <w:r w:rsidRPr="008A53D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A53D3" w:rsidRDefault="008A5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E61778" w:rsidRDefault="000B7DEF" w:rsidP="000B7DEF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5D7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="00B45D78" w:rsidRPr="00B45D78">
        <w:rPr>
          <w:rFonts w:ascii="Times New Roman" w:hAnsi="Times New Roman" w:cs="Times New Roman"/>
          <w:sz w:val="28"/>
          <w:szCs w:val="28"/>
        </w:rPr>
        <w:t xml:space="preserve"> </w:t>
      </w:r>
      <w:r w:rsidR="00E61778"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 июля 2020 г. №304 «О внесении изменений в ФЗ «Об образовании в РФ» по вопросам воспитания обучающихся».    </w:t>
      </w:r>
      <w:r w:rsidR="00E61778" w:rsidRPr="00E61778">
        <w:rPr>
          <w:rFonts w:ascii="Times New Roman" w:hAnsi="Times New Roman" w:cs="Times New Roman"/>
          <w:sz w:val="28"/>
          <w:szCs w:val="28"/>
        </w:rPr>
        <w:br/>
      </w:r>
      <w:r w:rsidR="00E61778"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9. Указ Президента Российской Федерации от 20.10.2012 г. № 1416 «О совершенствовании государственной политики в области патриотического воспитания».</w:t>
      </w:r>
      <w:r w:rsidR="00E61778">
        <w:rPr>
          <w:rFonts w:ascii="PT Sans" w:hAnsi="PT Sans"/>
          <w:color w:val="333333"/>
          <w:sz w:val="21"/>
          <w:szCs w:val="21"/>
          <w:shd w:val="clear" w:color="auto" w:fill="FFFFFF"/>
        </w:rPr>
        <w:t>    </w:t>
      </w:r>
      <w:r w:rsidR="00E61778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D78" w:rsidRDefault="000B7DEF" w:rsidP="000B7DEF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="00B45D78" w:rsidRPr="00B45D78">
        <w:rPr>
          <w:rFonts w:ascii="Times New Roman" w:hAnsi="Times New Roman" w:cs="Times New Roman"/>
          <w:sz w:val="28"/>
          <w:szCs w:val="28"/>
        </w:rPr>
        <w:t>Чижова И.И.</w:t>
      </w:r>
      <w:r w:rsidR="00A15EEA">
        <w:rPr>
          <w:rFonts w:ascii="Times New Roman" w:hAnsi="Times New Roman" w:cs="Times New Roman"/>
          <w:sz w:val="28"/>
          <w:szCs w:val="28"/>
        </w:rPr>
        <w:t xml:space="preserve"> </w:t>
      </w:r>
      <w:r w:rsidR="00B45D78" w:rsidRPr="00B45D78">
        <w:rPr>
          <w:rFonts w:ascii="Times New Roman" w:hAnsi="Times New Roman" w:cs="Times New Roman"/>
          <w:sz w:val="28"/>
          <w:szCs w:val="28"/>
        </w:rPr>
        <w:t xml:space="preserve">Патриотическое воспитание школьников посредством приобщения к истокам национальной культуры / И.И. Чижова // Перспективные направления дошкольного образования: опыт, проблемы, пути развития: материалы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>. (Чебоксары, 06 августа 2018 г.) / гл. ред. М.П. Нечаев. - Чебоксары, 2018. - С. 17-20. - https://www.elibrary.ru/download/elibrary_35462361_96846597.pdf - Режим доступа: науч.-электрон. б-ка «eLibrary.ru», требуется авторизация</w:t>
      </w:r>
    </w:p>
    <w:p w:rsidR="000B7DEF" w:rsidRPr="00D16AC6" w:rsidRDefault="00A15EEA" w:rsidP="000B7DEF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Беспятова </w:t>
      </w:r>
      <w:r w:rsidR="000B7DEF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К. Военно-патриотическое воспитание детей и подростков как средство социализации / Н. К.Беспятова, Д. Е.Яковлев. – М.: Айрис-пресс, 2006. – 192 с.</w:t>
      </w:r>
    </w:p>
    <w:p w:rsidR="000B7DEF" w:rsidRPr="00D16AC6" w:rsidRDefault="000B7DEF" w:rsidP="000B7DEF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177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proofErr w:type="spellStart"/>
      <w:r w:rsidR="00E61778" w:rsidRPr="00B45D7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E61778" w:rsidRPr="00B45D78">
        <w:rPr>
          <w:rFonts w:ascii="Times New Roman" w:hAnsi="Times New Roman" w:cs="Times New Roman"/>
          <w:sz w:val="28"/>
          <w:szCs w:val="28"/>
        </w:rPr>
        <w:t xml:space="preserve"> Г.М. Нравств</w:t>
      </w:r>
      <w:r w:rsidR="00A15EEA">
        <w:rPr>
          <w:rFonts w:ascii="Times New Roman" w:hAnsi="Times New Roman" w:cs="Times New Roman"/>
          <w:sz w:val="28"/>
          <w:szCs w:val="28"/>
        </w:rPr>
        <w:t xml:space="preserve">енно-патриотическое воспитание </w:t>
      </w:r>
      <w:r w:rsidR="00E61778" w:rsidRPr="00B45D78">
        <w:rPr>
          <w:rFonts w:ascii="Times New Roman" w:hAnsi="Times New Roman" w:cs="Times New Roman"/>
          <w:sz w:val="28"/>
          <w:szCs w:val="28"/>
        </w:rPr>
        <w:t xml:space="preserve">школьников в процессе реализации Федерального Государственного Образовательного Стандарта / Г.М. </w:t>
      </w:r>
      <w:proofErr w:type="spellStart"/>
      <w:r w:rsidR="00E61778" w:rsidRPr="00B45D7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E61778" w:rsidRPr="00B45D78">
        <w:rPr>
          <w:rFonts w:ascii="Times New Roman" w:hAnsi="Times New Roman" w:cs="Times New Roman"/>
          <w:sz w:val="28"/>
          <w:szCs w:val="28"/>
        </w:rPr>
        <w:t xml:space="preserve">, Е.Ф. Горохова, А.М. </w:t>
      </w:r>
      <w:proofErr w:type="spellStart"/>
      <w:r w:rsidR="00E61778" w:rsidRPr="00B45D7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E61778" w:rsidRPr="00B45D78">
        <w:rPr>
          <w:rFonts w:ascii="Times New Roman" w:hAnsi="Times New Roman" w:cs="Times New Roman"/>
          <w:sz w:val="28"/>
          <w:szCs w:val="28"/>
        </w:rPr>
        <w:t xml:space="preserve"> //Детство как антропологический, культурологический, психолого-педагогический феномен: материалы IV </w:t>
      </w:r>
      <w:proofErr w:type="spellStart"/>
      <w:r w:rsidR="00E61778" w:rsidRPr="00B45D7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61778" w:rsidRPr="00B45D7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E61778" w:rsidRPr="00B45D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61778" w:rsidRPr="00B45D78">
        <w:rPr>
          <w:rFonts w:ascii="Times New Roman" w:hAnsi="Times New Roman" w:cs="Times New Roman"/>
          <w:sz w:val="28"/>
          <w:szCs w:val="28"/>
        </w:rPr>
        <w:t xml:space="preserve">. в рамках проекта "А.З.Б.У.К.А. детства". (Самара, 15 июня 2018 г.) – Самара, 2018. - С. 220-224. - https://www.elibrary.ru/download/elibrary_35662794_91650063.pdf - Режим доступа: науч.- электрон. б-ка «eLibrary.ru», требуется авторизация. </w:t>
      </w:r>
    </w:p>
    <w:p w:rsidR="008A53D3" w:rsidRDefault="008A53D3" w:rsidP="00B45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:rsidR="00E61778" w:rsidRDefault="008A53D3" w:rsidP="00E61778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EA">
        <w:rPr>
          <w:rFonts w:ascii="Times New Roman" w:hAnsi="Times New Roman" w:cs="Times New Roman"/>
          <w:sz w:val="28"/>
          <w:szCs w:val="28"/>
        </w:rPr>
        <w:t>1.</w:t>
      </w:r>
      <w:r w:rsidR="000B7DEF" w:rsidRPr="000B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78"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 июля 2020 г. №304 «О внесении изменений в ФЗ «Об образовании в РФ» по вопросам воспитания обучающихся».    </w:t>
      </w:r>
      <w:r w:rsidR="00E61778" w:rsidRPr="00E61778">
        <w:rPr>
          <w:rFonts w:ascii="Times New Roman" w:hAnsi="Times New Roman" w:cs="Times New Roman"/>
          <w:sz w:val="28"/>
          <w:szCs w:val="28"/>
        </w:rPr>
        <w:br/>
      </w:r>
      <w:r w:rsidR="00E61778"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9. Указ Президента Российской Федерации от 20.10.2012 г. № 1416 «О совершенствовании государственной политики в области патриотического воспитания».</w:t>
      </w:r>
      <w:r w:rsidR="00E61778">
        <w:rPr>
          <w:rFonts w:ascii="PT Sans" w:hAnsi="PT Sans"/>
          <w:color w:val="333333"/>
          <w:sz w:val="21"/>
          <w:szCs w:val="21"/>
          <w:shd w:val="clear" w:color="auto" w:fill="FFFFFF"/>
        </w:rPr>
        <w:t>    </w:t>
      </w:r>
      <w:r w:rsidR="00E61778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3D3" w:rsidRDefault="00A15EEA" w:rsidP="00B45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B7DEF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Николаев, Г. Г. Воспитание гражданских качеств подростков в детских общественных объединениях. – Екатеринбург: Изд-во </w:t>
      </w:r>
      <w:proofErr w:type="spellStart"/>
      <w:r w:rsidR="000B7DEF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Урал.ун</w:t>
      </w:r>
      <w:proofErr w:type="spellEnd"/>
      <w:r w:rsidR="000B7DEF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2004. – 134с.</w:t>
      </w:r>
    </w:p>
    <w:p w:rsidR="008A53D3" w:rsidRDefault="008A53D3" w:rsidP="00B45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B7DEF" w:rsidRPr="000B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EF" w:rsidRPr="00D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воспитание в школе: детские объединения, музеи, клубы, кружки, поисковая деятельность /Авт.-сост. Т. А.Орешкина. – Волгоград: Учитель, 2007. – 122 с.</w:t>
      </w:r>
    </w:p>
    <w:p w:rsidR="008A53D3" w:rsidRDefault="008A53D3" w:rsidP="00B45D7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EA">
        <w:rPr>
          <w:rFonts w:ascii="Times New Roman" w:hAnsi="Times New Roman" w:cs="Times New Roman"/>
          <w:sz w:val="28"/>
          <w:szCs w:val="28"/>
        </w:rPr>
        <w:t>3.</w:t>
      </w:r>
      <w:r w:rsidR="00B45D78" w:rsidRPr="00B45D78">
        <w:t xml:space="preserve">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 Е.В. Патриотическое воспитание школьников посредством развивающих игр / Е.В.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, Я.С.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 // Научные исследования и современное образование: сб. материалов III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 xml:space="preserve">. (Чебоксары, 02 июля 2018 г.) / </w:t>
      </w:r>
      <w:proofErr w:type="spellStart"/>
      <w:r w:rsidR="00B45D78" w:rsidRPr="00B45D7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B45D78" w:rsidRPr="00B45D78">
        <w:rPr>
          <w:rFonts w:ascii="Times New Roman" w:hAnsi="Times New Roman" w:cs="Times New Roman"/>
          <w:sz w:val="28"/>
          <w:szCs w:val="28"/>
        </w:rPr>
        <w:t>.: О.Н. Широков [и др.]. – Чебоксары, 2018. - С. 47-50. - https://www.elibrary.ru/download/elibrary_35361194_64748666.pdf - Режим доступа: науч.- электрон. б-ка «eLibrary.ru», требуется авторизация.</w:t>
      </w:r>
    </w:p>
    <w:p w:rsidR="008A53D3" w:rsidRDefault="008A5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B45D78" w:rsidRPr="00E61778" w:rsidRDefault="008A53D3" w:rsidP="00B45D78">
      <w:pPr>
        <w:widowControl w:val="0"/>
        <w:tabs>
          <w:tab w:val="num" w:pos="720"/>
        </w:tabs>
        <w:autoSpaceDE w:val="0"/>
        <w:autoSpaceDN w:val="0"/>
        <w:adjustRightInd w:val="0"/>
        <w:spacing w:before="37" w:after="37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1778" w:rsidRPr="00E61778"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 </w:t>
      </w:r>
      <w:r w:rsidR="00E61778">
        <w:rPr>
          <w:rFonts w:ascii="PT Sans" w:hAnsi="PT Sans"/>
          <w:color w:val="333333"/>
          <w:sz w:val="21"/>
          <w:szCs w:val="21"/>
          <w:shd w:val="clear" w:color="auto" w:fill="FFFFFF"/>
        </w:rPr>
        <w:t> </w:t>
      </w:r>
      <w:r w:rsidR="00E61778"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Грачева Т.В. Память русской души. – Рязань: Зерна. – 2011.   </w:t>
      </w:r>
    </w:p>
    <w:p w:rsidR="00B45D78" w:rsidRPr="00E61778" w:rsidRDefault="00E61778" w:rsidP="00E61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Мединский</w:t>
      </w:r>
      <w:proofErr w:type="spellEnd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В.Р., Мягков М.Ю, Никифоров Ю.А. Военная история России </w:t>
      </w:r>
      <w:proofErr w:type="gramStart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Главное.-</w:t>
      </w:r>
      <w:proofErr w:type="spellStart"/>
      <w:proofErr w:type="gramEnd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М.,Дрофа</w:t>
      </w:r>
      <w:proofErr w:type="spellEnd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, 2019.-456 с.</w:t>
      </w:r>
    </w:p>
    <w:p w:rsidR="00B45D78" w:rsidRPr="00E61778" w:rsidRDefault="00E61778" w:rsidP="00E61778">
      <w:pPr>
        <w:widowControl w:val="0"/>
        <w:tabs>
          <w:tab w:val="num" w:pos="720"/>
        </w:tabs>
        <w:autoSpaceDE w:val="0"/>
        <w:autoSpaceDN w:val="0"/>
        <w:adjustRightInd w:val="0"/>
        <w:spacing w:before="37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Тюшкевич С.А. Негасимое пламя Великой Победы. – М.: Проспект. – 2013.    </w:t>
      </w:r>
    </w:p>
    <w:p w:rsidR="008A53D3" w:rsidRPr="00E61778" w:rsidRDefault="00E61778" w:rsidP="00E6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Символы Отчизны. – М.: </w:t>
      </w:r>
      <w:proofErr w:type="spellStart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Армпресс</w:t>
      </w:r>
      <w:proofErr w:type="spellEnd"/>
      <w:r w:rsidRPr="00E61778">
        <w:rPr>
          <w:rFonts w:ascii="Times New Roman" w:hAnsi="Times New Roman" w:cs="Times New Roman"/>
          <w:sz w:val="28"/>
          <w:szCs w:val="28"/>
          <w:shd w:val="clear" w:color="auto" w:fill="FFFFFF"/>
        </w:rPr>
        <w:t>, 2007.  </w:t>
      </w:r>
    </w:p>
    <w:p w:rsidR="008A53D3" w:rsidRPr="008A53D3" w:rsidRDefault="008A53D3" w:rsidP="00E6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A53D3" w:rsidRPr="008A53D3" w:rsidSect="001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FB2"/>
    <w:multiLevelType w:val="hybridMultilevel"/>
    <w:tmpl w:val="2A5EE416"/>
    <w:lvl w:ilvl="0" w:tplc="C210646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16545"/>
    <w:multiLevelType w:val="multilevel"/>
    <w:tmpl w:val="889EB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8225E2"/>
    <w:multiLevelType w:val="hybridMultilevel"/>
    <w:tmpl w:val="DB585E46"/>
    <w:lvl w:ilvl="0" w:tplc="C2106460">
      <w:start w:val="1"/>
      <w:numFmt w:val="bullet"/>
      <w:lvlText w:val=""/>
      <w:lvlJc w:val="left"/>
      <w:pPr>
        <w:tabs>
          <w:tab w:val="num" w:pos="780"/>
        </w:tabs>
        <w:ind w:left="7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56B7752"/>
    <w:multiLevelType w:val="hybridMultilevel"/>
    <w:tmpl w:val="7C9CD700"/>
    <w:lvl w:ilvl="0" w:tplc="092642D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3D5B0F"/>
    <w:multiLevelType w:val="multilevel"/>
    <w:tmpl w:val="19647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5D4D4A"/>
    <w:multiLevelType w:val="hybridMultilevel"/>
    <w:tmpl w:val="A346426E"/>
    <w:lvl w:ilvl="0" w:tplc="F6C48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6A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A7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E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C3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8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C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6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8FB"/>
    <w:multiLevelType w:val="hybridMultilevel"/>
    <w:tmpl w:val="9E3AC2F6"/>
    <w:lvl w:ilvl="0" w:tplc="C2106460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 w15:restartNumberingAfterBreak="0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CCC70A3"/>
    <w:multiLevelType w:val="hybridMultilevel"/>
    <w:tmpl w:val="9EB4F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DC1"/>
    <w:rsid w:val="000552EA"/>
    <w:rsid w:val="000B7DEF"/>
    <w:rsid w:val="00100E4D"/>
    <w:rsid w:val="00110258"/>
    <w:rsid w:val="00136594"/>
    <w:rsid w:val="00177996"/>
    <w:rsid w:val="001A795F"/>
    <w:rsid w:val="001B61E5"/>
    <w:rsid w:val="001C1A41"/>
    <w:rsid w:val="001C201A"/>
    <w:rsid w:val="00222964"/>
    <w:rsid w:val="00230C02"/>
    <w:rsid w:val="00254DA6"/>
    <w:rsid w:val="002976B1"/>
    <w:rsid w:val="00305D5A"/>
    <w:rsid w:val="00364C1F"/>
    <w:rsid w:val="0038676B"/>
    <w:rsid w:val="003875EF"/>
    <w:rsid w:val="003C25AB"/>
    <w:rsid w:val="003E4113"/>
    <w:rsid w:val="003E7B7A"/>
    <w:rsid w:val="00407B2D"/>
    <w:rsid w:val="004234D1"/>
    <w:rsid w:val="00467982"/>
    <w:rsid w:val="004726D6"/>
    <w:rsid w:val="00490640"/>
    <w:rsid w:val="004A6D3A"/>
    <w:rsid w:val="004B5AE3"/>
    <w:rsid w:val="00511A2C"/>
    <w:rsid w:val="00521327"/>
    <w:rsid w:val="005E7A63"/>
    <w:rsid w:val="0062504F"/>
    <w:rsid w:val="006C62B9"/>
    <w:rsid w:val="00710BCC"/>
    <w:rsid w:val="00736BC8"/>
    <w:rsid w:val="007546B8"/>
    <w:rsid w:val="00762C8B"/>
    <w:rsid w:val="007844E0"/>
    <w:rsid w:val="0079035E"/>
    <w:rsid w:val="0079783A"/>
    <w:rsid w:val="007C41BC"/>
    <w:rsid w:val="008810F7"/>
    <w:rsid w:val="008A44D5"/>
    <w:rsid w:val="008A53D3"/>
    <w:rsid w:val="008B32DF"/>
    <w:rsid w:val="008C1235"/>
    <w:rsid w:val="00914DC1"/>
    <w:rsid w:val="00965C34"/>
    <w:rsid w:val="00A15EEA"/>
    <w:rsid w:val="00B339CC"/>
    <w:rsid w:val="00B3699F"/>
    <w:rsid w:val="00B45D78"/>
    <w:rsid w:val="00B82543"/>
    <w:rsid w:val="00BC5977"/>
    <w:rsid w:val="00BE1811"/>
    <w:rsid w:val="00BF1D7B"/>
    <w:rsid w:val="00C11C6D"/>
    <w:rsid w:val="00C54791"/>
    <w:rsid w:val="00C86CD6"/>
    <w:rsid w:val="00D34054"/>
    <w:rsid w:val="00D63D96"/>
    <w:rsid w:val="00E06C14"/>
    <w:rsid w:val="00E07666"/>
    <w:rsid w:val="00E61778"/>
    <w:rsid w:val="00EB3DB6"/>
    <w:rsid w:val="00EC0AC6"/>
    <w:rsid w:val="00EC6BDB"/>
    <w:rsid w:val="00EF3006"/>
    <w:rsid w:val="00F174D2"/>
    <w:rsid w:val="00F5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7B8E8D-AFC6-451A-8F6F-BCB3E36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43"/>
    <w:pPr>
      <w:ind w:left="720"/>
      <w:contextualSpacing/>
    </w:pPr>
  </w:style>
  <w:style w:type="table" w:styleId="a4">
    <w:name w:val="Table Grid"/>
    <w:basedOn w:val="a1"/>
    <w:rsid w:val="00C5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2C8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E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7DC2-3F59-43FD-B3E5-6AEA046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2021-09-08T01:39:00Z</dcterms:created>
  <dcterms:modified xsi:type="dcterms:W3CDTF">2022-04-25T04:27:00Z</dcterms:modified>
</cp:coreProperties>
</file>