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7B" w:rsidRDefault="00881462">
      <w:pPr>
        <w:rPr>
          <w:rFonts w:ascii="Times New Roman" w:hAnsi="Times New Roman" w:cs="Times New Roman"/>
          <w:sz w:val="24"/>
          <w:szCs w:val="24"/>
        </w:rPr>
        <w:sectPr w:rsidR="007A5C7B" w:rsidSect="007A5C7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6BDAEA21" wp14:editId="4854EA3A">
            <wp:extent cx="5676900" cy="82229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24" t="6623" r="34535" b="10058"/>
                    <a:stretch/>
                  </pic:blipFill>
                  <pic:spPr bwMode="auto">
                    <a:xfrm>
                      <a:off x="0" y="0"/>
                      <a:ext cx="5683216" cy="8232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0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A5C7B" w:rsidRPr="001E70BA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E07" w:rsidRDefault="007A5C7B" w:rsidP="00FF5E0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биологии для </w:t>
      </w:r>
      <w:r w:rsidRPr="004A5A66">
        <w:rPr>
          <w:rFonts w:ascii="Times New Roman" w:hAnsi="Times New Roman" w:cs="Times New Roman"/>
          <w:b/>
          <w:sz w:val="24"/>
          <w:szCs w:val="24"/>
        </w:rPr>
        <w:t>6 класса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« </w:t>
      </w:r>
      <w:r w:rsidRPr="006D2B7D">
        <w:rPr>
          <w:rFonts w:ascii="Times New Roman" w:hAnsi="Times New Roman" w:cs="Times New Roman"/>
          <w:sz w:val="24"/>
          <w:szCs w:val="24"/>
        </w:rPr>
        <w:t>Биология.</w:t>
      </w:r>
      <w:r w:rsidR="00FF5E07">
        <w:rPr>
          <w:rFonts w:ascii="Times New Roman" w:hAnsi="Times New Roman" w:cs="Times New Roman"/>
          <w:sz w:val="24"/>
          <w:szCs w:val="24"/>
        </w:rPr>
        <w:t xml:space="preserve"> Примерные рабочие программы. Предметная линия учебников 5-9 </w:t>
      </w:r>
      <w:proofErr w:type="spellStart"/>
      <w:r w:rsidR="00FF5E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F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E07">
        <w:rPr>
          <w:rFonts w:ascii="Times New Roman" w:hAnsi="Times New Roman" w:cs="Times New Roman"/>
          <w:sz w:val="24"/>
          <w:szCs w:val="24"/>
        </w:rPr>
        <w:t>В.И.Сивоглазова</w:t>
      </w:r>
      <w:proofErr w:type="spellEnd"/>
      <w:r w:rsidR="00FF5E07">
        <w:rPr>
          <w:rFonts w:ascii="Times New Roman" w:hAnsi="Times New Roman" w:cs="Times New Roman"/>
          <w:sz w:val="24"/>
          <w:szCs w:val="24"/>
        </w:rPr>
        <w:t xml:space="preserve">, - М., Просвещение, 2021 г., </w:t>
      </w:r>
      <w:r w:rsidR="00FF5E07" w:rsidRPr="00FF5E07">
        <w:rPr>
          <w:rFonts w:ascii="Times New Roman" w:hAnsi="Times New Roman" w:cs="Times New Roman"/>
          <w:sz w:val="24"/>
          <w:szCs w:val="24"/>
        </w:rPr>
        <w:t>разработан</w:t>
      </w:r>
      <w:r w:rsidR="00FF5E07">
        <w:rPr>
          <w:rFonts w:ascii="Times New Roman" w:hAnsi="Times New Roman" w:cs="Times New Roman"/>
          <w:sz w:val="24"/>
          <w:szCs w:val="24"/>
        </w:rPr>
        <w:t>н</w:t>
      </w:r>
      <w:r w:rsidR="00FF5E07" w:rsidRPr="00FF5E07">
        <w:rPr>
          <w:rFonts w:ascii="Times New Roman" w:hAnsi="Times New Roman" w:cs="Times New Roman"/>
          <w:sz w:val="24"/>
          <w:szCs w:val="24"/>
        </w:rPr>
        <w:t>о</w:t>
      </w:r>
      <w:r w:rsidR="00FF5E07">
        <w:rPr>
          <w:rFonts w:ascii="Times New Roman" w:hAnsi="Times New Roman" w:cs="Times New Roman"/>
          <w:sz w:val="24"/>
          <w:szCs w:val="24"/>
        </w:rPr>
        <w:t>й</w:t>
      </w:r>
      <w:r w:rsidR="00FF5E07" w:rsidRPr="00FF5E07">
        <w:rPr>
          <w:rFonts w:ascii="Times New Roman" w:hAnsi="Times New Roman" w:cs="Times New Roman"/>
          <w:sz w:val="24"/>
          <w:szCs w:val="24"/>
        </w:rPr>
        <w:t xml:space="preserve"> в со</w:t>
      </w:r>
      <w:r w:rsidR="00FF5E07">
        <w:rPr>
          <w:rFonts w:ascii="Times New Roman" w:hAnsi="Times New Roman" w:cs="Times New Roman"/>
          <w:sz w:val="24"/>
          <w:szCs w:val="24"/>
        </w:rPr>
        <w:t>ответствии с требованиями Феде</w:t>
      </w:r>
      <w:r w:rsidR="00FF5E07" w:rsidRPr="00FF5E07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</w:t>
      </w:r>
      <w:r w:rsidR="00FF5E07">
        <w:rPr>
          <w:rFonts w:ascii="Times New Roman" w:hAnsi="Times New Roman" w:cs="Times New Roman"/>
          <w:sz w:val="24"/>
          <w:szCs w:val="24"/>
        </w:rPr>
        <w:t xml:space="preserve">ого стандарта основного общего </w:t>
      </w:r>
      <w:r w:rsidR="00FF5E07" w:rsidRPr="00FF5E07">
        <w:rPr>
          <w:rFonts w:ascii="Times New Roman" w:hAnsi="Times New Roman" w:cs="Times New Roman"/>
          <w:sz w:val="24"/>
          <w:szCs w:val="24"/>
        </w:rPr>
        <w:t>образования для 5—9  классов и Прим</w:t>
      </w:r>
      <w:r w:rsidR="00FF5E07">
        <w:rPr>
          <w:rFonts w:ascii="Times New Roman" w:hAnsi="Times New Roman" w:cs="Times New Roman"/>
          <w:sz w:val="24"/>
          <w:szCs w:val="24"/>
        </w:rPr>
        <w:t xml:space="preserve">ерной основной образовательной </w:t>
      </w:r>
      <w:r w:rsidR="00FF5E07" w:rsidRPr="00FF5E07">
        <w:rPr>
          <w:rFonts w:ascii="Times New Roman" w:hAnsi="Times New Roman" w:cs="Times New Roman"/>
          <w:sz w:val="24"/>
          <w:szCs w:val="24"/>
        </w:rPr>
        <w:t>программы основного общего образования</w:t>
      </w:r>
      <w:r w:rsidR="00FF5E07">
        <w:rPr>
          <w:rFonts w:ascii="Times New Roman" w:hAnsi="Times New Roman" w:cs="Times New Roman"/>
          <w:sz w:val="24"/>
          <w:szCs w:val="24"/>
        </w:rPr>
        <w:t>.</w:t>
      </w:r>
      <w:r w:rsidR="00FF5E07" w:rsidRPr="00FF5E07">
        <w:t xml:space="preserve"> </w:t>
      </w:r>
    </w:p>
    <w:p w:rsidR="00B34B3F" w:rsidRPr="00B34B3F" w:rsidRDefault="00B34B3F" w:rsidP="00B34B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B3F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FF5E07" w:rsidRDefault="00FF5E07" w:rsidP="00FF5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E07">
        <w:rPr>
          <w:rFonts w:ascii="Times New Roman" w:hAnsi="Times New Roman" w:cs="Times New Roman"/>
          <w:sz w:val="24"/>
          <w:szCs w:val="24"/>
        </w:rPr>
        <w:t>Изучение предмета по учебнику «</w:t>
      </w:r>
      <w:r w:rsidR="00B34B3F">
        <w:rPr>
          <w:rFonts w:ascii="Times New Roman" w:hAnsi="Times New Roman" w:cs="Times New Roman"/>
          <w:sz w:val="24"/>
          <w:szCs w:val="24"/>
        </w:rPr>
        <w:t xml:space="preserve">Биология. 6 класс: учеб. для </w:t>
      </w:r>
      <w:proofErr w:type="spellStart"/>
      <w:r w:rsidR="00B34B3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34B3F">
        <w:rPr>
          <w:rFonts w:ascii="Times New Roman" w:hAnsi="Times New Roman" w:cs="Times New Roman"/>
          <w:sz w:val="24"/>
          <w:szCs w:val="24"/>
        </w:rPr>
        <w:t>. организаций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E07">
        <w:rPr>
          <w:rFonts w:ascii="Times New Roman" w:hAnsi="Times New Roman" w:cs="Times New Roman"/>
          <w:sz w:val="24"/>
          <w:szCs w:val="24"/>
        </w:rPr>
        <w:t xml:space="preserve">В. </w:t>
      </w:r>
      <w:r w:rsidR="00B34B3F">
        <w:rPr>
          <w:rFonts w:ascii="Times New Roman" w:hAnsi="Times New Roman" w:cs="Times New Roman"/>
          <w:sz w:val="24"/>
          <w:szCs w:val="24"/>
        </w:rPr>
        <w:t xml:space="preserve">И.  </w:t>
      </w:r>
      <w:proofErr w:type="spellStart"/>
      <w:r w:rsidR="00B34B3F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B34B3F">
        <w:rPr>
          <w:rFonts w:ascii="Times New Roman" w:hAnsi="Times New Roman" w:cs="Times New Roman"/>
          <w:sz w:val="24"/>
          <w:szCs w:val="24"/>
        </w:rPr>
        <w:t>, А. А.  Плешаков, - М.: Просвещение, 2021</w:t>
      </w:r>
      <w:r w:rsidRPr="00FF5E0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базовом уровне рассчитано на </w:t>
      </w:r>
      <w:r w:rsidRPr="00FF5E07">
        <w:rPr>
          <w:rFonts w:ascii="Times New Roman" w:hAnsi="Times New Roman" w:cs="Times New Roman"/>
          <w:sz w:val="24"/>
          <w:szCs w:val="24"/>
        </w:rPr>
        <w:t>1  час преподавания в неделю</w:t>
      </w:r>
      <w:r>
        <w:rPr>
          <w:rFonts w:ascii="Times New Roman" w:hAnsi="Times New Roman" w:cs="Times New Roman"/>
          <w:sz w:val="24"/>
          <w:szCs w:val="24"/>
        </w:rPr>
        <w:t xml:space="preserve">. Программа рассчитана на 35 ч,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5 ч резервного времени, а в учебном плане школы 34 недели, поэтому в данную рабочую программу внесены изменен</w:t>
      </w:r>
      <w:r w:rsidR="008D349E">
        <w:rPr>
          <w:rFonts w:ascii="Times New Roman" w:hAnsi="Times New Roman" w:cs="Times New Roman"/>
          <w:sz w:val="24"/>
          <w:szCs w:val="24"/>
        </w:rPr>
        <w:t>ия: из 5</w:t>
      </w:r>
      <w:r w:rsidR="002C097A">
        <w:rPr>
          <w:rFonts w:ascii="Times New Roman" w:hAnsi="Times New Roman" w:cs="Times New Roman"/>
          <w:sz w:val="24"/>
          <w:szCs w:val="24"/>
        </w:rPr>
        <w:t xml:space="preserve"> ч резервного времени взято 4 ч (из них 3 ч обобщающее повторение, 1 ч  на итоговый контроль).</w:t>
      </w:r>
    </w:p>
    <w:p w:rsidR="007A5C7B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7B" w:rsidRPr="006D2B7D" w:rsidRDefault="007A5C7B" w:rsidP="00B3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 xml:space="preserve">отражающим индивидуальные, общественные и государственные потребности, и включают личностные,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и 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результаты.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D349E">
        <w:rPr>
          <w:rFonts w:ascii="Times New Roman" w:hAnsi="Times New Roman" w:cs="Times New Roman"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sz w:val="24"/>
          <w:szCs w:val="24"/>
        </w:rPr>
        <w:t>я основной образовательной про</w:t>
      </w:r>
      <w:r w:rsidRPr="008D349E">
        <w:rPr>
          <w:rFonts w:ascii="Times New Roman" w:hAnsi="Times New Roman" w:cs="Times New Roman"/>
          <w:sz w:val="24"/>
          <w:szCs w:val="24"/>
        </w:rPr>
        <w:t>граммы основного общего образования должны отражать: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1) воспитание российской гражданс</w:t>
      </w:r>
      <w:r>
        <w:rPr>
          <w:rFonts w:ascii="Times New Roman" w:hAnsi="Times New Roman" w:cs="Times New Roman"/>
          <w:sz w:val="24"/>
          <w:szCs w:val="24"/>
        </w:rPr>
        <w:t xml:space="preserve">кой идентичности: патриотизма, </w:t>
      </w:r>
      <w:r w:rsidRPr="008D349E">
        <w:rPr>
          <w:rFonts w:ascii="Times New Roman" w:hAnsi="Times New Roman" w:cs="Times New Roman"/>
          <w:sz w:val="24"/>
          <w:szCs w:val="24"/>
        </w:rPr>
        <w:t>уважения к Отечеству, прошлому и</w:t>
      </w:r>
      <w:r>
        <w:rPr>
          <w:rFonts w:ascii="Times New Roman" w:hAnsi="Times New Roman" w:cs="Times New Roman"/>
          <w:sz w:val="24"/>
          <w:szCs w:val="24"/>
        </w:rPr>
        <w:t xml:space="preserve"> настоящему многонационального </w:t>
      </w:r>
      <w:r w:rsidRPr="008D349E">
        <w:rPr>
          <w:rFonts w:ascii="Times New Roman" w:hAnsi="Times New Roman" w:cs="Times New Roman"/>
          <w:sz w:val="24"/>
          <w:szCs w:val="24"/>
        </w:rPr>
        <w:t>народа России; осознание своей этн</w:t>
      </w:r>
      <w:r>
        <w:rPr>
          <w:rFonts w:ascii="Times New Roman" w:hAnsi="Times New Roman" w:cs="Times New Roman"/>
          <w:sz w:val="24"/>
          <w:szCs w:val="24"/>
        </w:rPr>
        <w:t xml:space="preserve">ической принадлежности, знание </w:t>
      </w:r>
      <w:r w:rsidRPr="008D349E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</w:t>
      </w:r>
      <w:r>
        <w:rPr>
          <w:rFonts w:ascii="Times New Roman" w:hAnsi="Times New Roman" w:cs="Times New Roman"/>
          <w:sz w:val="24"/>
          <w:szCs w:val="24"/>
        </w:rPr>
        <w:t xml:space="preserve">рного </w:t>
      </w:r>
      <w:r w:rsidRPr="008D349E">
        <w:rPr>
          <w:rFonts w:ascii="Times New Roman" w:hAnsi="Times New Roman" w:cs="Times New Roman"/>
          <w:sz w:val="24"/>
          <w:szCs w:val="24"/>
        </w:rPr>
        <w:t>наследия народов России и человечества</w:t>
      </w:r>
      <w:r>
        <w:rPr>
          <w:rFonts w:ascii="Times New Roman" w:hAnsi="Times New Roman" w:cs="Times New Roman"/>
          <w:sz w:val="24"/>
          <w:szCs w:val="24"/>
        </w:rPr>
        <w:t>; усвоение гуманистических, де</w:t>
      </w:r>
      <w:r w:rsidRPr="008D349E">
        <w:rPr>
          <w:rFonts w:ascii="Times New Roman" w:hAnsi="Times New Roman" w:cs="Times New Roman"/>
          <w:sz w:val="24"/>
          <w:szCs w:val="24"/>
        </w:rPr>
        <w:t>мократических и традиционных ценно</w:t>
      </w:r>
      <w:r>
        <w:rPr>
          <w:rFonts w:ascii="Times New Roman" w:hAnsi="Times New Roman" w:cs="Times New Roman"/>
          <w:sz w:val="24"/>
          <w:szCs w:val="24"/>
        </w:rPr>
        <w:t>стей многонационального россий</w:t>
      </w:r>
      <w:r w:rsidRPr="008D349E">
        <w:rPr>
          <w:rFonts w:ascii="Times New Roman" w:hAnsi="Times New Roman" w:cs="Times New Roman"/>
          <w:sz w:val="24"/>
          <w:szCs w:val="24"/>
        </w:rPr>
        <w:t>ского общества; воспитание чувства от</w:t>
      </w:r>
      <w:r>
        <w:rPr>
          <w:rFonts w:ascii="Times New Roman" w:hAnsi="Times New Roman" w:cs="Times New Roman"/>
          <w:sz w:val="24"/>
          <w:szCs w:val="24"/>
        </w:rPr>
        <w:t>ветственности и долга перед Ро</w:t>
      </w:r>
      <w:r w:rsidRPr="008D349E">
        <w:rPr>
          <w:rFonts w:ascii="Times New Roman" w:hAnsi="Times New Roman" w:cs="Times New Roman"/>
          <w:sz w:val="24"/>
          <w:szCs w:val="24"/>
        </w:rPr>
        <w:t>диной;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2) формирование ответственного отноше</w:t>
      </w:r>
      <w:r>
        <w:rPr>
          <w:rFonts w:ascii="Times New Roman" w:hAnsi="Times New Roman" w:cs="Times New Roman"/>
          <w:sz w:val="24"/>
          <w:szCs w:val="24"/>
        </w:rPr>
        <w:t xml:space="preserve">ния к учению,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готовности и </w:t>
      </w:r>
      <w:r w:rsidRPr="008D349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D349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мотивации к обучению и познанию, о</w:t>
      </w:r>
      <w:r>
        <w:rPr>
          <w:rFonts w:ascii="Times New Roman" w:hAnsi="Times New Roman" w:cs="Times New Roman"/>
          <w:sz w:val="24"/>
          <w:szCs w:val="24"/>
        </w:rPr>
        <w:t xml:space="preserve">сознанному выбору и построению </w:t>
      </w:r>
      <w:r w:rsidRPr="008D349E">
        <w:rPr>
          <w:rFonts w:ascii="Times New Roman" w:hAnsi="Times New Roman" w:cs="Times New Roman"/>
          <w:sz w:val="24"/>
          <w:szCs w:val="24"/>
        </w:rPr>
        <w:t>дальнейшей индивидуальной траектор</w:t>
      </w:r>
      <w:r>
        <w:rPr>
          <w:rFonts w:ascii="Times New Roman" w:hAnsi="Times New Roman" w:cs="Times New Roman"/>
          <w:sz w:val="24"/>
          <w:szCs w:val="24"/>
        </w:rPr>
        <w:t xml:space="preserve">ии образования на базе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ориенти-</w:t>
      </w:r>
      <w:r w:rsidRPr="008D349E">
        <w:rPr>
          <w:rFonts w:ascii="Times New Roman" w:hAnsi="Times New Roman" w:cs="Times New Roman"/>
          <w:sz w:val="24"/>
          <w:szCs w:val="24"/>
        </w:rPr>
        <w:t>ровки</w:t>
      </w:r>
      <w:proofErr w:type="spellEnd"/>
      <w:proofErr w:type="gramEnd"/>
      <w:r w:rsidRPr="008D349E">
        <w:rPr>
          <w:rFonts w:ascii="Times New Roman" w:hAnsi="Times New Roman" w:cs="Times New Roman"/>
          <w:sz w:val="24"/>
          <w:szCs w:val="24"/>
        </w:rPr>
        <w:t xml:space="preserve"> в мире профессий и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нальных предпочтений, с учётом </w:t>
      </w:r>
      <w:r w:rsidRPr="008D349E">
        <w:rPr>
          <w:rFonts w:ascii="Times New Roman" w:hAnsi="Times New Roman" w:cs="Times New Roman"/>
          <w:sz w:val="24"/>
          <w:szCs w:val="24"/>
        </w:rPr>
        <w:t xml:space="preserve">устойчивых познавательных интересов, а также на основе формирования 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уважительного отношения к труду, разв</w:t>
      </w:r>
      <w:r>
        <w:rPr>
          <w:rFonts w:ascii="Times New Roman" w:hAnsi="Times New Roman" w:cs="Times New Roman"/>
          <w:sz w:val="24"/>
          <w:szCs w:val="24"/>
        </w:rPr>
        <w:t xml:space="preserve">ития опыта участия в социально </w:t>
      </w:r>
      <w:r w:rsidRPr="008D349E">
        <w:rPr>
          <w:rFonts w:ascii="Times New Roman" w:hAnsi="Times New Roman" w:cs="Times New Roman"/>
          <w:sz w:val="24"/>
          <w:szCs w:val="24"/>
        </w:rPr>
        <w:t>значимом труде;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3) формирование целостного миро</w:t>
      </w:r>
      <w:r>
        <w:rPr>
          <w:rFonts w:ascii="Times New Roman" w:hAnsi="Times New Roman" w:cs="Times New Roman"/>
          <w:sz w:val="24"/>
          <w:szCs w:val="24"/>
        </w:rPr>
        <w:t>воззрения, соответствующего со</w:t>
      </w:r>
      <w:r w:rsidRPr="008D349E">
        <w:rPr>
          <w:rFonts w:ascii="Times New Roman" w:hAnsi="Times New Roman" w:cs="Times New Roman"/>
          <w:sz w:val="24"/>
          <w:szCs w:val="24"/>
        </w:rPr>
        <w:t xml:space="preserve">временному уровню развития науки и </w:t>
      </w:r>
      <w:r>
        <w:rPr>
          <w:rFonts w:ascii="Times New Roman" w:hAnsi="Times New Roman" w:cs="Times New Roman"/>
          <w:sz w:val="24"/>
          <w:szCs w:val="24"/>
        </w:rPr>
        <w:t>общественной практики, учитыва</w:t>
      </w:r>
      <w:r w:rsidRPr="008D349E">
        <w:rPr>
          <w:rFonts w:ascii="Times New Roman" w:hAnsi="Times New Roman" w:cs="Times New Roman"/>
          <w:sz w:val="24"/>
          <w:szCs w:val="24"/>
        </w:rPr>
        <w:t>ющего социальное, культурное, языково</w:t>
      </w:r>
      <w:r>
        <w:rPr>
          <w:rFonts w:ascii="Times New Roman" w:hAnsi="Times New Roman" w:cs="Times New Roman"/>
          <w:sz w:val="24"/>
          <w:szCs w:val="24"/>
        </w:rPr>
        <w:t>е, духовное многообразие совре</w:t>
      </w:r>
      <w:r w:rsidRPr="008D349E">
        <w:rPr>
          <w:rFonts w:ascii="Times New Roman" w:hAnsi="Times New Roman" w:cs="Times New Roman"/>
          <w:sz w:val="24"/>
          <w:szCs w:val="24"/>
        </w:rPr>
        <w:t>менного мира;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4) формирование осознанного, ува</w:t>
      </w:r>
      <w:r>
        <w:rPr>
          <w:rFonts w:ascii="Times New Roman" w:hAnsi="Times New Roman" w:cs="Times New Roman"/>
          <w:sz w:val="24"/>
          <w:szCs w:val="24"/>
        </w:rPr>
        <w:t xml:space="preserve">жительного и доброжелательного </w:t>
      </w:r>
      <w:r w:rsidRPr="008D349E">
        <w:rPr>
          <w:rFonts w:ascii="Times New Roman" w:hAnsi="Times New Roman" w:cs="Times New Roman"/>
          <w:sz w:val="24"/>
          <w:szCs w:val="24"/>
        </w:rPr>
        <w:t>отношения к другому человеку, его мнению, м</w:t>
      </w:r>
      <w:r>
        <w:rPr>
          <w:rFonts w:ascii="Times New Roman" w:hAnsi="Times New Roman" w:cs="Times New Roman"/>
          <w:sz w:val="24"/>
          <w:szCs w:val="24"/>
        </w:rPr>
        <w:t xml:space="preserve">ировоззрению, культуре, </w:t>
      </w:r>
      <w:r w:rsidRPr="008D349E">
        <w:rPr>
          <w:rFonts w:ascii="Times New Roman" w:hAnsi="Times New Roman" w:cs="Times New Roman"/>
          <w:sz w:val="24"/>
          <w:szCs w:val="24"/>
        </w:rPr>
        <w:t>языку, вере, гражданской позиции, к ис</w:t>
      </w:r>
      <w:r>
        <w:rPr>
          <w:rFonts w:ascii="Times New Roman" w:hAnsi="Times New Roman" w:cs="Times New Roman"/>
          <w:sz w:val="24"/>
          <w:szCs w:val="24"/>
        </w:rPr>
        <w:t>тории, культуре, религии, тради</w:t>
      </w:r>
      <w:r w:rsidRPr="008D349E">
        <w:rPr>
          <w:rFonts w:ascii="Times New Roman" w:hAnsi="Times New Roman" w:cs="Times New Roman"/>
          <w:sz w:val="24"/>
          <w:szCs w:val="24"/>
        </w:rPr>
        <w:t xml:space="preserve">циям, языкам, ценностям народов России и народов мира; готовности и 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способности вести диалог с другими л</w:t>
      </w:r>
      <w:r>
        <w:rPr>
          <w:rFonts w:ascii="Times New Roman" w:hAnsi="Times New Roman" w:cs="Times New Roman"/>
          <w:sz w:val="24"/>
          <w:szCs w:val="24"/>
        </w:rPr>
        <w:t>юдьми и достигать в нём взаимо</w:t>
      </w:r>
      <w:r w:rsidRPr="008D349E">
        <w:rPr>
          <w:rFonts w:ascii="Times New Roman" w:hAnsi="Times New Roman" w:cs="Times New Roman"/>
          <w:sz w:val="24"/>
          <w:szCs w:val="24"/>
        </w:rPr>
        <w:t>понимания;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5) освоение социальных норм, пра</w:t>
      </w:r>
      <w:r>
        <w:rPr>
          <w:rFonts w:ascii="Times New Roman" w:hAnsi="Times New Roman" w:cs="Times New Roman"/>
          <w:sz w:val="24"/>
          <w:szCs w:val="24"/>
        </w:rPr>
        <w:t>вил поведения, ролей и форм со</w:t>
      </w:r>
      <w:r w:rsidRPr="008D349E">
        <w:rPr>
          <w:rFonts w:ascii="Times New Roman" w:hAnsi="Times New Roman" w:cs="Times New Roman"/>
          <w:sz w:val="24"/>
          <w:szCs w:val="24"/>
        </w:rPr>
        <w:t>циальной жизни в группах и сообществах</w:t>
      </w:r>
      <w:r>
        <w:rPr>
          <w:rFonts w:ascii="Times New Roman" w:hAnsi="Times New Roman" w:cs="Times New Roman"/>
          <w:sz w:val="24"/>
          <w:szCs w:val="24"/>
        </w:rPr>
        <w:t>, включая взрослые и социаль</w:t>
      </w:r>
      <w:r w:rsidRPr="008D349E">
        <w:rPr>
          <w:rFonts w:ascii="Times New Roman" w:hAnsi="Times New Roman" w:cs="Times New Roman"/>
          <w:sz w:val="24"/>
          <w:szCs w:val="24"/>
        </w:rPr>
        <w:t>ные сообщества; участие в школьном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самоуправлении и общественной </w:t>
      </w:r>
      <w:r w:rsidRPr="008D349E">
        <w:rPr>
          <w:rFonts w:ascii="Times New Roman" w:hAnsi="Times New Roman" w:cs="Times New Roman"/>
          <w:sz w:val="24"/>
          <w:szCs w:val="24"/>
        </w:rPr>
        <w:t>жизни в пределах возрастных компетенц</w:t>
      </w:r>
      <w:r>
        <w:rPr>
          <w:rFonts w:ascii="Times New Roman" w:hAnsi="Times New Roman" w:cs="Times New Roman"/>
          <w:sz w:val="24"/>
          <w:szCs w:val="24"/>
        </w:rPr>
        <w:t xml:space="preserve">ий с учётом региональных,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этно-</w:t>
      </w:r>
      <w:r w:rsidRPr="008D349E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  <w:r w:rsidRPr="008D349E">
        <w:rPr>
          <w:rFonts w:ascii="Times New Roman" w:hAnsi="Times New Roman" w:cs="Times New Roman"/>
          <w:sz w:val="24"/>
          <w:szCs w:val="24"/>
        </w:rPr>
        <w:t>, социальных и экономических особенностей;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6) развитие морального сознания и комп</w:t>
      </w:r>
      <w:r>
        <w:rPr>
          <w:rFonts w:ascii="Times New Roman" w:hAnsi="Times New Roman" w:cs="Times New Roman"/>
          <w:sz w:val="24"/>
          <w:szCs w:val="24"/>
        </w:rPr>
        <w:t>етентности в решении мо</w:t>
      </w:r>
      <w:r w:rsidRPr="008D349E">
        <w:rPr>
          <w:rFonts w:ascii="Times New Roman" w:hAnsi="Times New Roman" w:cs="Times New Roman"/>
          <w:sz w:val="24"/>
          <w:szCs w:val="24"/>
        </w:rPr>
        <w:t>ральных проблем на основе личност</w:t>
      </w:r>
      <w:r>
        <w:rPr>
          <w:rFonts w:ascii="Times New Roman" w:hAnsi="Times New Roman" w:cs="Times New Roman"/>
          <w:sz w:val="24"/>
          <w:szCs w:val="24"/>
        </w:rPr>
        <w:t>ного выбора, формирование нрав</w:t>
      </w:r>
      <w:r w:rsidRPr="008D349E">
        <w:rPr>
          <w:rFonts w:ascii="Times New Roman" w:hAnsi="Times New Roman" w:cs="Times New Roman"/>
          <w:sz w:val="24"/>
          <w:szCs w:val="24"/>
        </w:rPr>
        <w:t>ственных чувств и нравственного повед</w:t>
      </w:r>
      <w:r>
        <w:rPr>
          <w:rFonts w:ascii="Times New Roman" w:hAnsi="Times New Roman" w:cs="Times New Roman"/>
          <w:sz w:val="24"/>
          <w:szCs w:val="24"/>
        </w:rPr>
        <w:t>ения, осознанного и ответствен</w:t>
      </w:r>
      <w:r w:rsidRPr="008D349E">
        <w:rPr>
          <w:rFonts w:ascii="Times New Roman" w:hAnsi="Times New Roman" w:cs="Times New Roman"/>
          <w:sz w:val="24"/>
          <w:szCs w:val="24"/>
        </w:rPr>
        <w:t>ного отношения к собственным поступкам;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D349E">
        <w:rPr>
          <w:rFonts w:ascii="Times New Roman" w:hAnsi="Times New Roman" w:cs="Times New Roman"/>
          <w:sz w:val="24"/>
          <w:szCs w:val="24"/>
        </w:rPr>
        <w:t xml:space="preserve">сотрудничестве со сверстниками, детьми старшего и младшего возраста, 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lastRenderedPageBreak/>
        <w:t>взрослыми в процессе образовательной</w:t>
      </w:r>
      <w:r>
        <w:rPr>
          <w:rFonts w:ascii="Times New Roman" w:hAnsi="Times New Roman" w:cs="Times New Roman"/>
          <w:sz w:val="24"/>
          <w:szCs w:val="24"/>
        </w:rPr>
        <w:t>, общественно полезной, учебно</w:t>
      </w:r>
      <w:r w:rsidR="00722774">
        <w:rPr>
          <w:rFonts w:ascii="Times New Roman" w:hAnsi="Times New Roman" w:cs="Times New Roman"/>
          <w:sz w:val="24"/>
          <w:szCs w:val="24"/>
        </w:rPr>
        <w:t>-</w:t>
      </w:r>
      <w:r w:rsidRPr="008D349E"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видов деятельности;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</w:t>
      </w:r>
      <w:r>
        <w:rPr>
          <w:rFonts w:ascii="Times New Roman" w:hAnsi="Times New Roman" w:cs="Times New Roman"/>
          <w:sz w:val="24"/>
          <w:szCs w:val="24"/>
        </w:rPr>
        <w:t xml:space="preserve">жизни; </w:t>
      </w:r>
      <w:r w:rsidRPr="008D349E">
        <w:rPr>
          <w:rFonts w:ascii="Times New Roman" w:hAnsi="Times New Roman" w:cs="Times New Roman"/>
          <w:sz w:val="24"/>
          <w:szCs w:val="24"/>
        </w:rPr>
        <w:t>усвоение правил индивидуального и ко</w:t>
      </w:r>
      <w:r>
        <w:rPr>
          <w:rFonts w:ascii="Times New Roman" w:hAnsi="Times New Roman" w:cs="Times New Roman"/>
          <w:sz w:val="24"/>
          <w:szCs w:val="24"/>
        </w:rPr>
        <w:t>ллективного безопасного поведе</w:t>
      </w:r>
      <w:r w:rsidRPr="008D349E">
        <w:rPr>
          <w:rFonts w:ascii="Times New Roman" w:hAnsi="Times New Roman" w:cs="Times New Roman"/>
          <w:sz w:val="24"/>
          <w:szCs w:val="24"/>
        </w:rPr>
        <w:t>ния в чрезвычайных ситуациях, угро</w:t>
      </w:r>
      <w:r>
        <w:rPr>
          <w:rFonts w:ascii="Times New Roman" w:hAnsi="Times New Roman" w:cs="Times New Roman"/>
          <w:sz w:val="24"/>
          <w:szCs w:val="24"/>
        </w:rPr>
        <w:t xml:space="preserve">жающих жизни и здоровью людей, </w:t>
      </w:r>
      <w:r w:rsidRPr="008D349E">
        <w:rPr>
          <w:rFonts w:ascii="Times New Roman" w:hAnsi="Times New Roman" w:cs="Times New Roman"/>
          <w:sz w:val="24"/>
          <w:szCs w:val="24"/>
        </w:rPr>
        <w:t>правил поведения на транспорте и на дорогах;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9) формирование основ экологиче</w:t>
      </w:r>
      <w:r>
        <w:rPr>
          <w:rFonts w:ascii="Times New Roman" w:hAnsi="Times New Roman" w:cs="Times New Roman"/>
          <w:sz w:val="24"/>
          <w:szCs w:val="24"/>
        </w:rPr>
        <w:t xml:space="preserve">ской культуры, соответствующей </w:t>
      </w:r>
      <w:r w:rsidRPr="008D349E">
        <w:rPr>
          <w:rFonts w:ascii="Times New Roman" w:hAnsi="Times New Roman" w:cs="Times New Roman"/>
          <w:sz w:val="24"/>
          <w:szCs w:val="24"/>
        </w:rPr>
        <w:t xml:space="preserve">современному уровню экологического </w:t>
      </w:r>
      <w:r>
        <w:rPr>
          <w:rFonts w:ascii="Times New Roman" w:hAnsi="Times New Roman" w:cs="Times New Roman"/>
          <w:sz w:val="24"/>
          <w:szCs w:val="24"/>
        </w:rPr>
        <w:t>мышления, развитие опыта эколо</w:t>
      </w:r>
      <w:r w:rsidRPr="008D349E">
        <w:rPr>
          <w:rFonts w:ascii="Times New Roman" w:hAnsi="Times New Roman" w:cs="Times New Roman"/>
          <w:sz w:val="24"/>
          <w:szCs w:val="24"/>
        </w:rPr>
        <w:t>гически ориентированной рефлексивн</w:t>
      </w:r>
      <w:r>
        <w:rPr>
          <w:rFonts w:ascii="Times New Roman" w:hAnsi="Times New Roman" w:cs="Times New Roman"/>
          <w:sz w:val="24"/>
          <w:szCs w:val="24"/>
        </w:rPr>
        <w:t>о-оценочной и практической дея</w:t>
      </w:r>
      <w:r w:rsidRPr="008D349E">
        <w:rPr>
          <w:rFonts w:ascii="Times New Roman" w:hAnsi="Times New Roman" w:cs="Times New Roman"/>
          <w:sz w:val="24"/>
          <w:szCs w:val="24"/>
        </w:rPr>
        <w:t>тельности в жизненных ситуациях;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10) осознание значения семьи в жи</w:t>
      </w:r>
      <w:r>
        <w:rPr>
          <w:rFonts w:ascii="Times New Roman" w:hAnsi="Times New Roman" w:cs="Times New Roman"/>
          <w:sz w:val="24"/>
          <w:szCs w:val="24"/>
        </w:rPr>
        <w:t>зни человека и общества, приня</w:t>
      </w:r>
      <w:r w:rsidRPr="008D349E">
        <w:rPr>
          <w:rFonts w:ascii="Times New Roman" w:hAnsi="Times New Roman" w:cs="Times New Roman"/>
          <w:sz w:val="24"/>
          <w:szCs w:val="24"/>
        </w:rPr>
        <w:t>тие ценности семейной жизни, уважите</w:t>
      </w:r>
      <w:r>
        <w:rPr>
          <w:rFonts w:ascii="Times New Roman" w:hAnsi="Times New Roman" w:cs="Times New Roman"/>
          <w:sz w:val="24"/>
          <w:szCs w:val="24"/>
        </w:rPr>
        <w:t xml:space="preserve">льное и заботливое отношение к </w:t>
      </w:r>
      <w:r w:rsidRPr="008D349E">
        <w:rPr>
          <w:rFonts w:ascii="Times New Roman" w:hAnsi="Times New Roman" w:cs="Times New Roman"/>
          <w:sz w:val="24"/>
          <w:szCs w:val="24"/>
        </w:rPr>
        <w:t>членам своей семьи;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11) развитие эстетического сознания </w:t>
      </w:r>
      <w:r>
        <w:rPr>
          <w:rFonts w:ascii="Times New Roman" w:hAnsi="Times New Roman" w:cs="Times New Roman"/>
          <w:sz w:val="24"/>
          <w:szCs w:val="24"/>
        </w:rPr>
        <w:t xml:space="preserve">через освоение художественного </w:t>
      </w:r>
      <w:r w:rsidRPr="008D349E">
        <w:rPr>
          <w:rFonts w:ascii="Times New Roman" w:hAnsi="Times New Roman" w:cs="Times New Roman"/>
          <w:sz w:val="24"/>
          <w:szCs w:val="24"/>
        </w:rPr>
        <w:t>наследия народов России и мира, творч</w:t>
      </w:r>
      <w:r>
        <w:rPr>
          <w:rFonts w:ascii="Times New Roman" w:hAnsi="Times New Roman" w:cs="Times New Roman"/>
          <w:sz w:val="24"/>
          <w:szCs w:val="24"/>
        </w:rPr>
        <w:t>еской деятельности эстетическо</w:t>
      </w:r>
      <w:r w:rsidRPr="008D349E">
        <w:rPr>
          <w:rFonts w:ascii="Times New Roman" w:hAnsi="Times New Roman" w:cs="Times New Roman"/>
          <w:sz w:val="24"/>
          <w:szCs w:val="24"/>
        </w:rPr>
        <w:t>го характера.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4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349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D349E">
        <w:rPr>
          <w:rFonts w:ascii="Times New Roman" w:hAnsi="Times New Roman" w:cs="Times New Roman"/>
          <w:sz w:val="24"/>
          <w:szCs w:val="24"/>
        </w:rPr>
        <w:t xml:space="preserve"> освоения основно</w:t>
      </w:r>
      <w:r>
        <w:rPr>
          <w:rFonts w:ascii="Times New Roman" w:hAnsi="Times New Roman" w:cs="Times New Roman"/>
          <w:sz w:val="24"/>
          <w:szCs w:val="24"/>
        </w:rPr>
        <w:t>й образовательной п</w:t>
      </w:r>
      <w:r w:rsidRPr="008D349E">
        <w:rPr>
          <w:rFonts w:ascii="Times New Roman" w:hAnsi="Times New Roman" w:cs="Times New Roman"/>
          <w:sz w:val="24"/>
          <w:szCs w:val="24"/>
        </w:rPr>
        <w:t>рограммы основного общего образования должны отражать: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1) умение самостоятельно определять ц</w:t>
      </w:r>
      <w:r>
        <w:rPr>
          <w:rFonts w:ascii="Times New Roman" w:hAnsi="Times New Roman" w:cs="Times New Roman"/>
          <w:sz w:val="24"/>
          <w:szCs w:val="24"/>
        </w:rPr>
        <w:t xml:space="preserve">ели своего обучения, ставить и </w:t>
      </w:r>
      <w:r w:rsidRPr="008D349E">
        <w:rPr>
          <w:rFonts w:ascii="Times New Roman" w:hAnsi="Times New Roman" w:cs="Times New Roman"/>
          <w:sz w:val="24"/>
          <w:szCs w:val="24"/>
        </w:rPr>
        <w:t xml:space="preserve">формулировать для себя новые задачи в </w:t>
      </w:r>
      <w:r>
        <w:rPr>
          <w:rFonts w:ascii="Times New Roman" w:hAnsi="Times New Roman" w:cs="Times New Roman"/>
          <w:sz w:val="24"/>
          <w:szCs w:val="24"/>
        </w:rPr>
        <w:t xml:space="preserve">учёбе и познавательной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8D349E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8D349E">
        <w:rPr>
          <w:rFonts w:ascii="Times New Roman" w:hAnsi="Times New Roman" w:cs="Times New Roman"/>
          <w:sz w:val="24"/>
          <w:szCs w:val="24"/>
        </w:rPr>
        <w:t>, развивать мотивы и интересы своей познавательной деятельности;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2) умение самостоятельно планир</w:t>
      </w:r>
      <w:r>
        <w:rPr>
          <w:rFonts w:ascii="Times New Roman" w:hAnsi="Times New Roman" w:cs="Times New Roman"/>
          <w:sz w:val="24"/>
          <w:szCs w:val="24"/>
        </w:rPr>
        <w:t xml:space="preserve">овать пути достижения целей, в </w:t>
      </w:r>
      <w:r w:rsidRPr="008D349E">
        <w:rPr>
          <w:rFonts w:ascii="Times New Roman" w:hAnsi="Times New Roman" w:cs="Times New Roman"/>
          <w:sz w:val="24"/>
          <w:szCs w:val="24"/>
        </w:rPr>
        <w:t>том числе альтернативные, осознанно</w:t>
      </w:r>
      <w:r>
        <w:rPr>
          <w:rFonts w:ascii="Times New Roman" w:hAnsi="Times New Roman" w:cs="Times New Roman"/>
          <w:sz w:val="24"/>
          <w:szCs w:val="24"/>
        </w:rPr>
        <w:t xml:space="preserve"> выбирать наиболее эффективные </w:t>
      </w:r>
      <w:r w:rsidRPr="008D349E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результатами, </w:t>
      </w:r>
      <w:r w:rsidRPr="008D349E">
        <w:rPr>
          <w:rFonts w:ascii="Times New Roman" w:hAnsi="Times New Roman" w:cs="Times New Roman"/>
          <w:sz w:val="24"/>
          <w:szCs w:val="24"/>
        </w:rPr>
        <w:t>осуществлять контроль своей деятель</w:t>
      </w:r>
      <w:r w:rsidR="002C097A">
        <w:rPr>
          <w:rFonts w:ascii="Times New Roman" w:hAnsi="Times New Roman" w:cs="Times New Roman"/>
          <w:sz w:val="24"/>
          <w:szCs w:val="24"/>
        </w:rPr>
        <w:t>ности в процессе достижения ре</w:t>
      </w:r>
      <w:r w:rsidRPr="008D349E">
        <w:rPr>
          <w:rFonts w:ascii="Times New Roman" w:hAnsi="Times New Roman" w:cs="Times New Roman"/>
          <w:sz w:val="24"/>
          <w:szCs w:val="24"/>
        </w:rPr>
        <w:t>зультата, определять способы действий в рамках предложенных условий</w:t>
      </w:r>
      <w:r w:rsidR="002C097A">
        <w:rPr>
          <w:rFonts w:ascii="Times New Roman" w:hAnsi="Times New Roman" w:cs="Times New Roman"/>
          <w:sz w:val="24"/>
          <w:szCs w:val="24"/>
        </w:rPr>
        <w:t xml:space="preserve"> </w:t>
      </w:r>
      <w:r w:rsidRPr="008D349E">
        <w:rPr>
          <w:rFonts w:ascii="Times New Roman" w:hAnsi="Times New Roman" w:cs="Times New Roman"/>
          <w:sz w:val="24"/>
          <w:szCs w:val="24"/>
        </w:rPr>
        <w:t>и требований, корректировать свои де</w:t>
      </w:r>
      <w:r w:rsidR="00CF76B6">
        <w:rPr>
          <w:rFonts w:ascii="Times New Roman" w:hAnsi="Times New Roman" w:cs="Times New Roman"/>
          <w:sz w:val="24"/>
          <w:szCs w:val="24"/>
        </w:rPr>
        <w:t xml:space="preserve">йствия в соответствии с </w:t>
      </w:r>
      <w:proofErr w:type="spellStart"/>
      <w:proofErr w:type="gramStart"/>
      <w:r w:rsidR="00CF76B6">
        <w:rPr>
          <w:rFonts w:ascii="Times New Roman" w:hAnsi="Times New Roman" w:cs="Times New Roman"/>
          <w:sz w:val="24"/>
          <w:szCs w:val="24"/>
        </w:rPr>
        <w:t>изменя-</w:t>
      </w:r>
      <w:r w:rsidRPr="008D349E">
        <w:rPr>
          <w:rFonts w:ascii="Times New Roman" w:hAnsi="Times New Roman" w:cs="Times New Roman"/>
          <w:sz w:val="24"/>
          <w:szCs w:val="24"/>
        </w:rPr>
        <w:t>ющейся</w:t>
      </w:r>
      <w:proofErr w:type="spellEnd"/>
      <w:proofErr w:type="gramEnd"/>
      <w:r w:rsidRPr="008D349E">
        <w:rPr>
          <w:rFonts w:ascii="Times New Roman" w:hAnsi="Times New Roman" w:cs="Times New Roman"/>
          <w:sz w:val="24"/>
          <w:szCs w:val="24"/>
        </w:rPr>
        <w:t xml:space="preserve"> ситуацией;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4) умение оценивать правильность </w:t>
      </w:r>
      <w:r w:rsidR="00CF76B6">
        <w:rPr>
          <w:rFonts w:ascii="Times New Roman" w:hAnsi="Times New Roman" w:cs="Times New Roman"/>
          <w:sz w:val="24"/>
          <w:szCs w:val="24"/>
        </w:rPr>
        <w:t>выполнения учебной задачи, соб</w:t>
      </w:r>
      <w:r w:rsidRPr="008D349E">
        <w:rPr>
          <w:rFonts w:ascii="Times New Roman" w:hAnsi="Times New Roman" w:cs="Times New Roman"/>
          <w:sz w:val="24"/>
          <w:szCs w:val="24"/>
        </w:rPr>
        <w:t>ственные возможности её решения;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</w:t>
      </w:r>
      <w:r w:rsidR="00CF76B6">
        <w:rPr>
          <w:rFonts w:ascii="Times New Roman" w:hAnsi="Times New Roman" w:cs="Times New Roman"/>
          <w:sz w:val="24"/>
          <w:szCs w:val="24"/>
        </w:rPr>
        <w:t xml:space="preserve">ешений </w:t>
      </w:r>
      <w:r w:rsidRPr="008D349E">
        <w:rPr>
          <w:rFonts w:ascii="Times New Roman" w:hAnsi="Times New Roman" w:cs="Times New Roman"/>
          <w:sz w:val="24"/>
          <w:szCs w:val="24"/>
        </w:rPr>
        <w:t xml:space="preserve">и осуществления осознанного выбора </w:t>
      </w:r>
      <w:r w:rsidR="002C097A">
        <w:rPr>
          <w:rFonts w:ascii="Times New Roman" w:hAnsi="Times New Roman" w:cs="Times New Roman"/>
          <w:sz w:val="24"/>
          <w:szCs w:val="24"/>
        </w:rPr>
        <w:t>в учебной и познавательной дея</w:t>
      </w:r>
      <w:r w:rsidRPr="008D349E">
        <w:rPr>
          <w:rFonts w:ascii="Times New Roman" w:hAnsi="Times New Roman" w:cs="Times New Roman"/>
          <w:sz w:val="24"/>
          <w:szCs w:val="24"/>
        </w:rPr>
        <w:t>тельности;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6) умение определять понятия, созд</w:t>
      </w:r>
      <w:r w:rsidR="00CF76B6">
        <w:rPr>
          <w:rFonts w:ascii="Times New Roman" w:hAnsi="Times New Roman" w:cs="Times New Roman"/>
          <w:sz w:val="24"/>
          <w:szCs w:val="24"/>
        </w:rPr>
        <w:t xml:space="preserve">авать обобщения, устанавливать </w:t>
      </w:r>
      <w:r w:rsidRPr="008D349E">
        <w:rPr>
          <w:rFonts w:ascii="Times New Roman" w:hAnsi="Times New Roman" w:cs="Times New Roman"/>
          <w:sz w:val="24"/>
          <w:szCs w:val="24"/>
        </w:rPr>
        <w:t>аналогии, классифицировать, самос</w:t>
      </w:r>
      <w:r w:rsidR="00CF76B6">
        <w:rPr>
          <w:rFonts w:ascii="Times New Roman" w:hAnsi="Times New Roman" w:cs="Times New Roman"/>
          <w:sz w:val="24"/>
          <w:szCs w:val="24"/>
        </w:rPr>
        <w:t xml:space="preserve">тоятельно выбирать основания и </w:t>
      </w:r>
      <w:r w:rsidRPr="008D349E">
        <w:rPr>
          <w:rFonts w:ascii="Times New Roman" w:hAnsi="Times New Roman" w:cs="Times New Roman"/>
          <w:sz w:val="24"/>
          <w:szCs w:val="24"/>
        </w:rPr>
        <w:t>критерии для классификации, устанавлива</w:t>
      </w:r>
      <w:r w:rsidR="00CF76B6">
        <w:rPr>
          <w:rFonts w:ascii="Times New Roman" w:hAnsi="Times New Roman" w:cs="Times New Roman"/>
          <w:sz w:val="24"/>
          <w:szCs w:val="24"/>
        </w:rPr>
        <w:t xml:space="preserve">ть причинно-следственные </w:t>
      </w:r>
      <w:r w:rsidRPr="008D349E">
        <w:rPr>
          <w:rFonts w:ascii="Times New Roman" w:hAnsi="Times New Roman" w:cs="Times New Roman"/>
          <w:sz w:val="24"/>
          <w:szCs w:val="24"/>
        </w:rPr>
        <w:t>связи, строить логическое рассуждени</w:t>
      </w:r>
      <w:r w:rsidR="00CF76B6">
        <w:rPr>
          <w:rFonts w:ascii="Times New Roman" w:hAnsi="Times New Roman" w:cs="Times New Roman"/>
          <w:sz w:val="24"/>
          <w:szCs w:val="24"/>
        </w:rPr>
        <w:t xml:space="preserve">е, умозаключение (индуктивное, </w:t>
      </w:r>
      <w:r w:rsidRPr="008D349E">
        <w:rPr>
          <w:rFonts w:ascii="Times New Roman" w:hAnsi="Times New Roman" w:cs="Times New Roman"/>
          <w:sz w:val="24"/>
          <w:szCs w:val="24"/>
        </w:rPr>
        <w:t>дедуктивное и по аналогии) и делать выводы;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7) умение создавать, применять и пр</w:t>
      </w:r>
      <w:r w:rsidR="00CF76B6">
        <w:rPr>
          <w:rFonts w:ascii="Times New Roman" w:hAnsi="Times New Roman" w:cs="Times New Roman"/>
          <w:sz w:val="24"/>
          <w:szCs w:val="24"/>
        </w:rPr>
        <w:t xml:space="preserve">еобразовывать знаки и символы, </w:t>
      </w:r>
      <w:r w:rsidRPr="008D349E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9) умение организовывать учебное с</w:t>
      </w:r>
      <w:r w:rsidR="00CF76B6">
        <w:rPr>
          <w:rFonts w:ascii="Times New Roman" w:hAnsi="Times New Roman" w:cs="Times New Roman"/>
          <w:sz w:val="24"/>
          <w:szCs w:val="24"/>
        </w:rPr>
        <w:t>отрудничество и совместную дея</w:t>
      </w:r>
      <w:r w:rsidRPr="008D349E">
        <w:rPr>
          <w:rFonts w:ascii="Times New Roman" w:hAnsi="Times New Roman" w:cs="Times New Roman"/>
          <w:sz w:val="24"/>
          <w:szCs w:val="24"/>
        </w:rPr>
        <w:t>тельность с учителем и сверстниками; р</w:t>
      </w:r>
      <w:r w:rsidR="00CF76B6">
        <w:rPr>
          <w:rFonts w:ascii="Times New Roman" w:hAnsi="Times New Roman" w:cs="Times New Roman"/>
          <w:sz w:val="24"/>
          <w:szCs w:val="24"/>
        </w:rPr>
        <w:t>аботать индивидуально и в груп</w:t>
      </w:r>
      <w:r w:rsidRPr="008D349E">
        <w:rPr>
          <w:rFonts w:ascii="Times New Roman" w:hAnsi="Times New Roman" w:cs="Times New Roman"/>
          <w:sz w:val="24"/>
          <w:szCs w:val="24"/>
        </w:rPr>
        <w:t>пе: находить общее решение и разреша</w:t>
      </w:r>
      <w:r w:rsidR="00CF76B6">
        <w:rPr>
          <w:rFonts w:ascii="Times New Roman" w:hAnsi="Times New Roman" w:cs="Times New Roman"/>
          <w:sz w:val="24"/>
          <w:szCs w:val="24"/>
        </w:rPr>
        <w:t>ть конфликты на основе согласо</w:t>
      </w:r>
      <w:r w:rsidRPr="008D349E">
        <w:rPr>
          <w:rFonts w:ascii="Times New Roman" w:hAnsi="Times New Roman" w:cs="Times New Roman"/>
          <w:sz w:val="24"/>
          <w:szCs w:val="24"/>
        </w:rPr>
        <w:t>вания позиций и учёта интересов; фо</w:t>
      </w:r>
      <w:r w:rsidR="00CF76B6">
        <w:rPr>
          <w:rFonts w:ascii="Times New Roman" w:hAnsi="Times New Roman" w:cs="Times New Roman"/>
          <w:sz w:val="24"/>
          <w:szCs w:val="24"/>
        </w:rPr>
        <w:t xml:space="preserve">рмулировать, аргументировать и </w:t>
      </w:r>
      <w:r w:rsidRPr="008D349E">
        <w:rPr>
          <w:rFonts w:ascii="Times New Roman" w:hAnsi="Times New Roman" w:cs="Times New Roman"/>
          <w:sz w:val="24"/>
          <w:szCs w:val="24"/>
        </w:rPr>
        <w:t>отстаивать своё мнение;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10) умение осознанно использовать р</w:t>
      </w:r>
      <w:r w:rsidR="00CF76B6">
        <w:rPr>
          <w:rFonts w:ascii="Times New Roman" w:hAnsi="Times New Roman" w:cs="Times New Roman"/>
          <w:sz w:val="24"/>
          <w:szCs w:val="24"/>
        </w:rPr>
        <w:t xml:space="preserve">ечевые средства в соответствии </w:t>
      </w:r>
      <w:r w:rsidRPr="008D349E">
        <w:rPr>
          <w:rFonts w:ascii="Times New Roman" w:hAnsi="Times New Roman" w:cs="Times New Roman"/>
          <w:sz w:val="24"/>
          <w:szCs w:val="24"/>
        </w:rPr>
        <w:t>с задачей коммуникации для выражения</w:t>
      </w:r>
      <w:r w:rsidR="00CF76B6">
        <w:rPr>
          <w:rFonts w:ascii="Times New Roman" w:hAnsi="Times New Roman" w:cs="Times New Roman"/>
          <w:sz w:val="24"/>
          <w:szCs w:val="24"/>
        </w:rPr>
        <w:t xml:space="preserve"> своих чувств, мыслей и потреб</w:t>
      </w:r>
      <w:r w:rsidRPr="008D349E">
        <w:rPr>
          <w:rFonts w:ascii="Times New Roman" w:hAnsi="Times New Roman" w:cs="Times New Roman"/>
          <w:sz w:val="24"/>
          <w:szCs w:val="24"/>
        </w:rPr>
        <w:t xml:space="preserve">ностей; планирования и регуляции своей деятельности; </w:t>
      </w:r>
      <w:r w:rsidR="00CF76B6">
        <w:rPr>
          <w:rFonts w:ascii="Times New Roman" w:hAnsi="Times New Roman" w:cs="Times New Roman"/>
          <w:sz w:val="24"/>
          <w:szCs w:val="24"/>
        </w:rPr>
        <w:t xml:space="preserve">владение устной </w:t>
      </w:r>
      <w:r w:rsidRPr="008D349E">
        <w:rPr>
          <w:rFonts w:ascii="Times New Roman" w:hAnsi="Times New Roman" w:cs="Times New Roman"/>
          <w:sz w:val="24"/>
          <w:szCs w:val="24"/>
        </w:rPr>
        <w:t>и письменной речью, монологической контекстной речью;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11) формирование и развитие компе</w:t>
      </w:r>
      <w:r w:rsidR="00CF76B6">
        <w:rPr>
          <w:rFonts w:ascii="Times New Roman" w:hAnsi="Times New Roman" w:cs="Times New Roman"/>
          <w:sz w:val="24"/>
          <w:szCs w:val="24"/>
        </w:rPr>
        <w:t>тентности в области использова</w:t>
      </w:r>
      <w:r w:rsidRPr="008D349E">
        <w:rPr>
          <w:rFonts w:ascii="Times New Roman" w:hAnsi="Times New Roman" w:cs="Times New Roman"/>
          <w:sz w:val="24"/>
          <w:szCs w:val="24"/>
        </w:rPr>
        <w:t>ния информационно-коммуникационн</w:t>
      </w:r>
      <w:r w:rsidR="00CF76B6">
        <w:rPr>
          <w:rFonts w:ascii="Times New Roman" w:hAnsi="Times New Roman" w:cs="Times New Roman"/>
          <w:sz w:val="24"/>
          <w:szCs w:val="24"/>
        </w:rPr>
        <w:t>ых технологий (далее ИКТ-компе-</w:t>
      </w:r>
      <w:proofErr w:type="spellStart"/>
      <w:r w:rsidRPr="008D349E">
        <w:rPr>
          <w:rFonts w:ascii="Times New Roman" w:hAnsi="Times New Roman" w:cs="Times New Roman"/>
          <w:sz w:val="24"/>
          <w:szCs w:val="24"/>
        </w:rPr>
        <w:t>тенции</w:t>
      </w:r>
      <w:proofErr w:type="spellEnd"/>
      <w:r w:rsidRPr="008D349E">
        <w:rPr>
          <w:rFonts w:ascii="Times New Roman" w:hAnsi="Times New Roman" w:cs="Times New Roman"/>
          <w:sz w:val="24"/>
          <w:szCs w:val="24"/>
        </w:rPr>
        <w:t>); развитие мотивации к овладе</w:t>
      </w:r>
      <w:r w:rsidR="00CF76B6">
        <w:rPr>
          <w:rFonts w:ascii="Times New Roman" w:hAnsi="Times New Roman" w:cs="Times New Roman"/>
          <w:sz w:val="24"/>
          <w:szCs w:val="24"/>
        </w:rPr>
        <w:t>нию культурой активного пользо</w:t>
      </w:r>
      <w:r w:rsidRPr="008D349E">
        <w:rPr>
          <w:rFonts w:ascii="Times New Roman" w:hAnsi="Times New Roman" w:cs="Times New Roman"/>
          <w:sz w:val="24"/>
          <w:szCs w:val="24"/>
        </w:rPr>
        <w:t>вания словарями и другими поисковыми системами;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>12) формирование и развитие э</w:t>
      </w:r>
      <w:r w:rsidR="00CF76B6">
        <w:rPr>
          <w:rFonts w:ascii="Times New Roman" w:hAnsi="Times New Roman" w:cs="Times New Roman"/>
          <w:sz w:val="24"/>
          <w:szCs w:val="24"/>
        </w:rPr>
        <w:t xml:space="preserve">кологического мышления, умение </w:t>
      </w:r>
      <w:r w:rsidRPr="008D349E">
        <w:rPr>
          <w:rFonts w:ascii="Times New Roman" w:hAnsi="Times New Roman" w:cs="Times New Roman"/>
          <w:sz w:val="24"/>
          <w:szCs w:val="24"/>
        </w:rPr>
        <w:t>применять его в познавательной, комм</w:t>
      </w:r>
      <w:r w:rsidR="00CF76B6">
        <w:rPr>
          <w:rFonts w:ascii="Times New Roman" w:hAnsi="Times New Roman" w:cs="Times New Roman"/>
          <w:sz w:val="24"/>
          <w:szCs w:val="24"/>
        </w:rPr>
        <w:t>уникативной, социальной практи</w:t>
      </w:r>
      <w:r w:rsidRPr="008D349E">
        <w:rPr>
          <w:rFonts w:ascii="Times New Roman" w:hAnsi="Times New Roman" w:cs="Times New Roman"/>
          <w:sz w:val="24"/>
          <w:szCs w:val="24"/>
        </w:rPr>
        <w:t>ке и профессиональной ориентации.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D349E">
        <w:rPr>
          <w:rFonts w:ascii="Times New Roman" w:hAnsi="Times New Roman" w:cs="Times New Roman"/>
          <w:sz w:val="24"/>
          <w:szCs w:val="24"/>
        </w:rPr>
        <w:t xml:space="preserve"> освоен</w:t>
      </w:r>
      <w:r w:rsidR="00CF76B6">
        <w:rPr>
          <w:rFonts w:ascii="Times New Roman" w:hAnsi="Times New Roman" w:cs="Times New Roman"/>
          <w:sz w:val="24"/>
          <w:szCs w:val="24"/>
        </w:rPr>
        <w:t>ия ПООП ООО с учётом общих тре</w:t>
      </w:r>
      <w:r w:rsidRPr="008D349E">
        <w:rPr>
          <w:rFonts w:ascii="Times New Roman" w:hAnsi="Times New Roman" w:cs="Times New Roman"/>
          <w:sz w:val="24"/>
          <w:szCs w:val="24"/>
        </w:rPr>
        <w:t>бований Стандарта и специфики изуч</w:t>
      </w:r>
      <w:r w:rsidR="00CF76B6">
        <w:rPr>
          <w:rFonts w:ascii="Times New Roman" w:hAnsi="Times New Roman" w:cs="Times New Roman"/>
          <w:sz w:val="24"/>
          <w:szCs w:val="24"/>
        </w:rPr>
        <w:t>аемых предметов, входящих в со</w:t>
      </w:r>
      <w:r w:rsidRPr="008D349E">
        <w:rPr>
          <w:rFonts w:ascii="Times New Roman" w:hAnsi="Times New Roman" w:cs="Times New Roman"/>
          <w:sz w:val="24"/>
          <w:szCs w:val="24"/>
        </w:rPr>
        <w:t>став предметных областей, должны обе</w:t>
      </w:r>
      <w:r w:rsidR="00CF76B6">
        <w:rPr>
          <w:rFonts w:ascii="Times New Roman" w:hAnsi="Times New Roman" w:cs="Times New Roman"/>
          <w:sz w:val="24"/>
          <w:szCs w:val="24"/>
        </w:rPr>
        <w:t xml:space="preserve">спечивать успешное обучение на </w:t>
      </w:r>
      <w:r w:rsidRPr="008D349E">
        <w:rPr>
          <w:rFonts w:ascii="Times New Roman" w:hAnsi="Times New Roman" w:cs="Times New Roman"/>
          <w:sz w:val="24"/>
          <w:szCs w:val="24"/>
        </w:rPr>
        <w:t>следующем уровне общего образования:</w:t>
      </w:r>
    </w:p>
    <w:p w:rsidR="008D349E" w:rsidRP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lastRenderedPageBreak/>
        <w:t>1) формирование системы научных</w:t>
      </w:r>
      <w:r w:rsidR="00CF76B6">
        <w:rPr>
          <w:rFonts w:ascii="Times New Roman" w:hAnsi="Times New Roman" w:cs="Times New Roman"/>
          <w:sz w:val="24"/>
          <w:szCs w:val="24"/>
        </w:rPr>
        <w:t xml:space="preserve"> знаний о живой природе, законо</w:t>
      </w:r>
      <w:r w:rsidRPr="008D349E">
        <w:rPr>
          <w:rFonts w:ascii="Times New Roman" w:hAnsi="Times New Roman" w:cs="Times New Roman"/>
          <w:sz w:val="24"/>
          <w:szCs w:val="24"/>
        </w:rPr>
        <w:t xml:space="preserve">мерностях её развития, исторически </w:t>
      </w:r>
      <w:r w:rsidR="00CF76B6">
        <w:rPr>
          <w:rFonts w:ascii="Times New Roman" w:hAnsi="Times New Roman" w:cs="Times New Roman"/>
          <w:sz w:val="24"/>
          <w:szCs w:val="24"/>
        </w:rPr>
        <w:t>быстром сокращении биологическо</w:t>
      </w:r>
      <w:r w:rsidRPr="008D349E">
        <w:rPr>
          <w:rFonts w:ascii="Times New Roman" w:hAnsi="Times New Roman" w:cs="Times New Roman"/>
          <w:sz w:val="24"/>
          <w:szCs w:val="24"/>
        </w:rPr>
        <w:t xml:space="preserve">го разнообразия в биосфере в результате </w:t>
      </w:r>
      <w:r w:rsidR="00CF76B6">
        <w:rPr>
          <w:rFonts w:ascii="Times New Roman" w:hAnsi="Times New Roman" w:cs="Times New Roman"/>
          <w:sz w:val="24"/>
          <w:szCs w:val="24"/>
        </w:rPr>
        <w:t>деятельности человека, для раз</w:t>
      </w:r>
      <w:r w:rsidRPr="008D349E">
        <w:rPr>
          <w:rFonts w:ascii="Times New Roman" w:hAnsi="Times New Roman" w:cs="Times New Roman"/>
          <w:sz w:val="24"/>
          <w:szCs w:val="24"/>
        </w:rPr>
        <w:t>вития современных естественно-научных представлений о картине мира;</w:t>
      </w:r>
    </w:p>
    <w:p w:rsidR="00CF76B6" w:rsidRPr="00CF76B6" w:rsidRDefault="008D349E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9E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</w:t>
      </w:r>
      <w:r w:rsidR="00CF76B6">
        <w:rPr>
          <w:rFonts w:ascii="Times New Roman" w:hAnsi="Times New Roman" w:cs="Times New Roman"/>
          <w:sz w:val="24"/>
          <w:szCs w:val="24"/>
        </w:rPr>
        <w:t>систематизированных представле</w:t>
      </w:r>
      <w:r w:rsidRPr="008D349E">
        <w:rPr>
          <w:rFonts w:ascii="Times New Roman" w:hAnsi="Times New Roman" w:cs="Times New Roman"/>
          <w:sz w:val="24"/>
          <w:szCs w:val="24"/>
        </w:rPr>
        <w:t>ний о биологических объектах, процессах, явлениях, закономерностях,</w:t>
      </w:r>
      <w:r w:rsidR="00CF76B6" w:rsidRPr="00CF76B6">
        <w:t xml:space="preserve"> </w:t>
      </w:r>
      <w:r w:rsidR="00CF76B6" w:rsidRPr="00CF76B6">
        <w:rPr>
          <w:rFonts w:ascii="Times New Roman" w:hAnsi="Times New Roman" w:cs="Times New Roman"/>
          <w:sz w:val="24"/>
          <w:szCs w:val="24"/>
        </w:rPr>
        <w:t>об основных биологических теориях, о</w:t>
      </w:r>
      <w:r w:rsidR="00CF76B6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="00CF76B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="00CF76B6">
        <w:rPr>
          <w:rFonts w:ascii="Times New Roman" w:hAnsi="Times New Roman" w:cs="Times New Roman"/>
          <w:sz w:val="24"/>
          <w:szCs w:val="24"/>
        </w:rPr>
        <w:t xml:space="preserve"> организации жиз</w:t>
      </w:r>
      <w:r w:rsidR="00CF76B6" w:rsidRPr="00CF76B6">
        <w:rPr>
          <w:rFonts w:ascii="Times New Roman" w:hAnsi="Times New Roman" w:cs="Times New Roman"/>
          <w:sz w:val="24"/>
          <w:szCs w:val="24"/>
        </w:rPr>
        <w:t xml:space="preserve">ни, о взаимосвязи живого и неживого в биосфере, о наследственности 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и изменчивости; овладение понятийным аппаратом биологии;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3) приобретение опыта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методов биологической науки </w:t>
      </w:r>
      <w:r w:rsidRPr="00CF76B6">
        <w:rPr>
          <w:rFonts w:ascii="Times New Roman" w:hAnsi="Times New Roman" w:cs="Times New Roman"/>
          <w:sz w:val="24"/>
          <w:szCs w:val="24"/>
        </w:rPr>
        <w:t>и проведения несложных биологичес</w:t>
      </w:r>
      <w:r>
        <w:rPr>
          <w:rFonts w:ascii="Times New Roman" w:hAnsi="Times New Roman" w:cs="Times New Roman"/>
          <w:sz w:val="24"/>
          <w:szCs w:val="24"/>
        </w:rPr>
        <w:t xml:space="preserve">ких экспериментов для изучения </w:t>
      </w:r>
      <w:r w:rsidRPr="00CF76B6">
        <w:rPr>
          <w:rFonts w:ascii="Times New Roman" w:hAnsi="Times New Roman" w:cs="Times New Roman"/>
          <w:sz w:val="24"/>
          <w:szCs w:val="24"/>
        </w:rPr>
        <w:t>живых организмов и человека, проведе</w:t>
      </w:r>
      <w:r>
        <w:rPr>
          <w:rFonts w:ascii="Times New Roman" w:hAnsi="Times New Roman" w:cs="Times New Roman"/>
          <w:sz w:val="24"/>
          <w:szCs w:val="24"/>
        </w:rPr>
        <w:t xml:space="preserve">ния экологического мониторинга </w:t>
      </w:r>
      <w:r w:rsidRPr="00CF76B6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4) формирование основ экологич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грамотности: способности </w:t>
      </w:r>
      <w:r w:rsidRPr="00CF76B6">
        <w:rPr>
          <w:rFonts w:ascii="Times New Roman" w:hAnsi="Times New Roman" w:cs="Times New Roman"/>
          <w:sz w:val="24"/>
          <w:szCs w:val="24"/>
        </w:rPr>
        <w:t>оценивать последствия деятельности ч</w:t>
      </w:r>
      <w:r>
        <w:rPr>
          <w:rFonts w:ascii="Times New Roman" w:hAnsi="Times New Roman" w:cs="Times New Roman"/>
          <w:sz w:val="24"/>
          <w:szCs w:val="24"/>
        </w:rPr>
        <w:t>еловека в природе, влияние фак</w:t>
      </w:r>
      <w:r w:rsidRPr="00CF76B6">
        <w:rPr>
          <w:rFonts w:ascii="Times New Roman" w:hAnsi="Times New Roman" w:cs="Times New Roman"/>
          <w:sz w:val="24"/>
          <w:szCs w:val="24"/>
        </w:rPr>
        <w:t>торов риска на здоровье человека; выб</w:t>
      </w:r>
      <w:r>
        <w:rPr>
          <w:rFonts w:ascii="Times New Roman" w:hAnsi="Times New Roman" w:cs="Times New Roman"/>
          <w:sz w:val="24"/>
          <w:szCs w:val="24"/>
        </w:rPr>
        <w:t>ирать целевые и смысловые уста</w:t>
      </w:r>
      <w:r w:rsidRPr="00CF76B6">
        <w:rPr>
          <w:rFonts w:ascii="Times New Roman" w:hAnsi="Times New Roman" w:cs="Times New Roman"/>
          <w:sz w:val="24"/>
          <w:szCs w:val="24"/>
        </w:rPr>
        <w:t xml:space="preserve">новки в своих действиях и поступках по отношению к </w:t>
      </w:r>
      <w:r>
        <w:rPr>
          <w:rFonts w:ascii="Times New Roman" w:hAnsi="Times New Roman" w:cs="Times New Roman"/>
          <w:sz w:val="24"/>
          <w:szCs w:val="24"/>
        </w:rPr>
        <w:t xml:space="preserve">живой природе, </w:t>
      </w:r>
      <w:r w:rsidRPr="00CF76B6">
        <w:rPr>
          <w:rFonts w:ascii="Times New Roman" w:hAnsi="Times New Roman" w:cs="Times New Roman"/>
          <w:sz w:val="24"/>
          <w:szCs w:val="24"/>
        </w:rPr>
        <w:t>здоровью своему и окружающих, осозн</w:t>
      </w:r>
      <w:r>
        <w:rPr>
          <w:rFonts w:ascii="Times New Roman" w:hAnsi="Times New Roman" w:cs="Times New Roman"/>
          <w:sz w:val="24"/>
          <w:szCs w:val="24"/>
        </w:rPr>
        <w:t xml:space="preserve">ание необходимости действий по </w:t>
      </w:r>
      <w:r w:rsidRPr="00CF76B6">
        <w:rPr>
          <w:rFonts w:ascii="Times New Roman" w:hAnsi="Times New Roman" w:cs="Times New Roman"/>
          <w:sz w:val="24"/>
          <w:szCs w:val="24"/>
        </w:rPr>
        <w:t>сохранению биоразнообразия и приро</w:t>
      </w:r>
      <w:r>
        <w:rPr>
          <w:rFonts w:ascii="Times New Roman" w:hAnsi="Times New Roman" w:cs="Times New Roman"/>
          <w:sz w:val="24"/>
          <w:szCs w:val="24"/>
        </w:rPr>
        <w:t>дных местообитаний видов расте</w:t>
      </w:r>
      <w:r w:rsidRPr="00CF76B6">
        <w:rPr>
          <w:rFonts w:ascii="Times New Roman" w:hAnsi="Times New Roman" w:cs="Times New Roman"/>
          <w:sz w:val="24"/>
          <w:szCs w:val="24"/>
        </w:rPr>
        <w:t>ний и животных;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5) формирование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значении биологических наук в </w:t>
      </w:r>
      <w:r w:rsidRPr="00CF76B6">
        <w:rPr>
          <w:rFonts w:ascii="Times New Roman" w:hAnsi="Times New Roman" w:cs="Times New Roman"/>
          <w:sz w:val="24"/>
          <w:szCs w:val="24"/>
        </w:rPr>
        <w:t>решении проблем необходимости рац</w:t>
      </w:r>
      <w:r>
        <w:rPr>
          <w:rFonts w:ascii="Times New Roman" w:hAnsi="Times New Roman" w:cs="Times New Roman"/>
          <w:sz w:val="24"/>
          <w:szCs w:val="24"/>
        </w:rPr>
        <w:t xml:space="preserve">ионального природопользования, </w:t>
      </w:r>
      <w:r w:rsidRPr="00CF76B6">
        <w:rPr>
          <w:rFonts w:ascii="Times New Roman" w:hAnsi="Times New Roman" w:cs="Times New Roman"/>
          <w:sz w:val="24"/>
          <w:szCs w:val="24"/>
        </w:rPr>
        <w:t>защиты здоровья людей в условиях быс</w:t>
      </w:r>
      <w:r>
        <w:rPr>
          <w:rFonts w:ascii="Times New Roman" w:hAnsi="Times New Roman" w:cs="Times New Roman"/>
          <w:sz w:val="24"/>
          <w:szCs w:val="24"/>
        </w:rPr>
        <w:t xml:space="preserve">трого изменения экологического </w:t>
      </w:r>
      <w:r w:rsidRPr="00CF76B6">
        <w:rPr>
          <w:rFonts w:ascii="Times New Roman" w:hAnsi="Times New Roman" w:cs="Times New Roman"/>
          <w:sz w:val="24"/>
          <w:szCs w:val="24"/>
        </w:rPr>
        <w:t>качества окружающей среды;</w:t>
      </w:r>
    </w:p>
    <w:p w:rsidR="008D349E" w:rsidRDefault="00CF76B6" w:rsidP="00CF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6) освоение приёмов оказания пе</w:t>
      </w:r>
      <w:r>
        <w:rPr>
          <w:rFonts w:ascii="Times New Roman" w:hAnsi="Times New Roman" w:cs="Times New Roman"/>
          <w:sz w:val="24"/>
          <w:szCs w:val="24"/>
        </w:rPr>
        <w:t>рвой помощи, рациональной орга</w:t>
      </w:r>
      <w:r w:rsidRPr="00CF76B6">
        <w:rPr>
          <w:rFonts w:ascii="Times New Roman" w:hAnsi="Times New Roman" w:cs="Times New Roman"/>
          <w:sz w:val="24"/>
          <w:szCs w:val="24"/>
        </w:rPr>
        <w:t xml:space="preserve">низации труда и отдыха, выращивания и размножения культурных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CF76B6">
        <w:rPr>
          <w:rFonts w:ascii="Times New Roman" w:hAnsi="Times New Roman" w:cs="Times New Roman"/>
          <w:sz w:val="24"/>
          <w:szCs w:val="24"/>
        </w:rPr>
        <w:t>тений и домашних животных, ухода за ними.</w:t>
      </w:r>
    </w:p>
    <w:p w:rsidR="008D349E" w:rsidRDefault="008D349E" w:rsidP="008D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7B" w:rsidRDefault="007A5C7B" w:rsidP="00CF7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CF76B6" w:rsidRPr="008D349E" w:rsidRDefault="00CF76B6" w:rsidP="00CF7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:rsidR="007A5C7B" w:rsidRPr="006D2B7D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B6">
        <w:rPr>
          <w:rFonts w:ascii="Times New Roman" w:hAnsi="Times New Roman" w:cs="Times New Roman"/>
          <w:b/>
          <w:i/>
          <w:sz w:val="24"/>
          <w:szCs w:val="24"/>
        </w:rPr>
        <w:t>Органы цветкового растения</w:t>
      </w:r>
    </w:p>
    <w:p w:rsid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 xml:space="preserve">Семя. Строение семени. Корень. </w:t>
      </w:r>
      <w:r>
        <w:rPr>
          <w:rFonts w:ascii="Times New Roman" w:hAnsi="Times New Roman" w:cs="Times New Roman"/>
          <w:sz w:val="24"/>
          <w:szCs w:val="24"/>
        </w:rPr>
        <w:t>Зоны корня. Виды корней. Корне</w:t>
      </w:r>
      <w:r w:rsidRPr="00CF76B6">
        <w:rPr>
          <w:rFonts w:ascii="Times New Roman" w:hAnsi="Times New Roman" w:cs="Times New Roman"/>
          <w:sz w:val="24"/>
          <w:szCs w:val="24"/>
        </w:rPr>
        <w:t>вые системы. Значение корня. Видоизменения корней. Побег. Ге</w:t>
      </w:r>
      <w:r>
        <w:rPr>
          <w:rFonts w:ascii="Times New Roman" w:hAnsi="Times New Roman" w:cs="Times New Roman"/>
          <w:sz w:val="24"/>
          <w:szCs w:val="24"/>
        </w:rPr>
        <w:t xml:space="preserve">неративные и </w:t>
      </w:r>
      <w:r w:rsidRPr="00CF76B6">
        <w:rPr>
          <w:rFonts w:ascii="Times New Roman" w:hAnsi="Times New Roman" w:cs="Times New Roman"/>
          <w:sz w:val="24"/>
          <w:szCs w:val="24"/>
        </w:rPr>
        <w:t>вегетативные побеги. Строени</w:t>
      </w:r>
      <w:r>
        <w:rPr>
          <w:rFonts w:ascii="Times New Roman" w:hAnsi="Times New Roman" w:cs="Times New Roman"/>
          <w:sz w:val="24"/>
          <w:szCs w:val="24"/>
        </w:rPr>
        <w:t>е побега. Разнообразие и значе</w:t>
      </w:r>
      <w:r w:rsidRPr="00CF76B6">
        <w:rPr>
          <w:rFonts w:ascii="Times New Roman" w:hAnsi="Times New Roman" w:cs="Times New Roman"/>
          <w:sz w:val="24"/>
          <w:szCs w:val="24"/>
        </w:rPr>
        <w:t>ние побегов. Видоизменённые побеги</w:t>
      </w:r>
      <w:r>
        <w:rPr>
          <w:rFonts w:ascii="Times New Roman" w:hAnsi="Times New Roman" w:cs="Times New Roman"/>
          <w:sz w:val="24"/>
          <w:szCs w:val="24"/>
        </w:rPr>
        <w:t>. Почки. Вегетативные и генера</w:t>
      </w:r>
      <w:r w:rsidRPr="00CF76B6">
        <w:rPr>
          <w:rFonts w:ascii="Times New Roman" w:hAnsi="Times New Roman" w:cs="Times New Roman"/>
          <w:sz w:val="24"/>
          <w:szCs w:val="24"/>
        </w:rPr>
        <w:t>тивные почки. Строение листа. Листор</w:t>
      </w:r>
      <w:r>
        <w:rPr>
          <w:rFonts w:ascii="Times New Roman" w:hAnsi="Times New Roman" w:cs="Times New Roman"/>
          <w:sz w:val="24"/>
          <w:szCs w:val="24"/>
        </w:rPr>
        <w:t xml:space="preserve">асположение. Жилкование листа. </w:t>
      </w:r>
      <w:r w:rsidRPr="00CF76B6">
        <w:rPr>
          <w:rFonts w:ascii="Times New Roman" w:hAnsi="Times New Roman" w:cs="Times New Roman"/>
          <w:sz w:val="24"/>
          <w:szCs w:val="24"/>
        </w:rPr>
        <w:t>Стебель. Строение и значение стебля. Строение и</w:t>
      </w:r>
      <w:r>
        <w:rPr>
          <w:rFonts w:ascii="Times New Roman" w:hAnsi="Times New Roman" w:cs="Times New Roman"/>
          <w:sz w:val="24"/>
          <w:szCs w:val="24"/>
        </w:rPr>
        <w:t xml:space="preserve"> значение цветка. Со</w:t>
      </w:r>
      <w:r w:rsidRPr="00CF76B6">
        <w:rPr>
          <w:rFonts w:ascii="Times New Roman" w:hAnsi="Times New Roman" w:cs="Times New Roman"/>
          <w:sz w:val="24"/>
          <w:szCs w:val="24"/>
        </w:rPr>
        <w:t>цветия. Опыление. Виды опыления. Ст</w:t>
      </w:r>
      <w:r>
        <w:rPr>
          <w:rFonts w:ascii="Times New Roman" w:hAnsi="Times New Roman" w:cs="Times New Roman"/>
          <w:sz w:val="24"/>
          <w:szCs w:val="24"/>
        </w:rPr>
        <w:t>роение и значение плода. Много</w:t>
      </w:r>
      <w:r w:rsidRPr="00CF76B6">
        <w:rPr>
          <w:rFonts w:ascii="Times New Roman" w:hAnsi="Times New Roman" w:cs="Times New Roman"/>
          <w:sz w:val="24"/>
          <w:szCs w:val="24"/>
        </w:rPr>
        <w:t>образие плодов. Распространение плодов.</w:t>
      </w:r>
      <w:r w:rsidRPr="00CF76B6">
        <w:t xml:space="preserve"> </w:t>
      </w:r>
      <w:r w:rsidRPr="00CF76B6">
        <w:rPr>
          <w:rFonts w:ascii="Times New Roman" w:hAnsi="Times New Roman" w:cs="Times New Roman"/>
          <w:sz w:val="24"/>
          <w:szCs w:val="24"/>
        </w:rPr>
        <w:t>Органы цветкового растения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B6">
        <w:rPr>
          <w:rFonts w:ascii="Times New Roman" w:hAnsi="Times New Roman" w:cs="Times New Roman"/>
          <w:b/>
          <w:i/>
          <w:sz w:val="24"/>
          <w:szCs w:val="24"/>
        </w:rPr>
        <w:t>Микроскопическое строение растений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6B6">
        <w:rPr>
          <w:rFonts w:ascii="Times New Roman" w:hAnsi="Times New Roman" w:cs="Times New Roman"/>
          <w:sz w:val="24"/>
          <w:szCs w:val="24"/>
        </w:rPr>
        <w:t>Разнообразие растительных клеток</w:t>
      </w:r>
      <w:r>
        <w:rPr>
          <w:rFonts w:ascii="Times New Roman" w:hAnsi="Times New Roman" w:cs="Times New Roman"/>
          <w:sz w:val="24"/>
          <w:szCs w:val="24"/>
        </w:rPr>
        <w:t>. Ткани растений. Микроскопиче</w:t>
      </w:r>
      <w:r w:rsidRPr="00CF76B6">
        <w:rPr>
          <w:rFonts w:ascii="Times New Roman" w:hAnsi="Times New Roman" w:cs="Times New Roman"/>
          <w:sz w:val="24"/>
          <w:szCs w:val="24"/>
        </w:rPr>
        <w:t>ское строение корня. Корневой воло</w:t>
      </w:r>
      <w:r>
        <w:rPr>
          <w:rFonts w:ascii="Times New Roman" w:hAnsi="Times New Roman" w:cs="Times New Roman"/>
          <w:sz w:val="24"/>
          <w:szCs w:val="24"/>
        </w:rPr>
        <w:t xml:space="preserve">сок. Микроскопическое строение </w:t>
      </w:r>
      <w:r w:rsidRPr="00CF76B6">
        <w:rPr>
          <w:rFonts w:ascii="Times New Roman" w:hAnsi="Times New Roman" w:cs="Times New Roman"/>
          <w:sz w:val="24"/>
          <w:szCs w:val="24"/>
        </w:rPr>
        <w:t>стебля. М</w:t>
      </w:r>
      <w:r>
        <w:rPr>
          <w:rFonts w:ascii="Times New Roman" w:hAnsi="Times New Roman" w:cs="Times New Roman"/>
          <w:sz w:val="24"/>
          <w:szCs w:val="24"/>
        </w:rPr>
        <w:t>икроскопическое строение листа.</w:t>
      </w:r>
      <w:r w:rsidR="00DC4FC4">
        <w:rPr>
          <w:rFonts w:ascii="Times New Roman" w:hAnsi="Times New Roman" w:cs="Times New Roman"/>
          <w:sz w:val="24"/>
          <w:szCs w:val="24"/>
        </w:rPr>
        <w:t xml:space="preserve"> </w:t>
      </w:r>
      <w:r w:rsidRPr="00CF76B6">
        <w:rPr>
          <w:rFonts w:ascii="Times New Roman" w:hAnsi="Times New Roman" w:cs="Times New Roman"/>
          <w:sz w:val="24"/>
          <w:szCs w:val="24"/>
        </w:rPr>
        <w:t>Жизне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цветковых растений. </w:t>
      </w:r>
      <w:r w:rsidRPr="00CF76B6">
        <w:rPr>
          <w:rFonts w:ascii="Times New Roman" w:hAnsi="Times New Roman" w:cs="Times New Roman"/>
          <w:sz w:val="24"/>
          <w:szCs w:val="24"/>
        </w:rPr>
        <w:t>Процессы жизнедеятельности раст</w:t>
      </w:r>
      <w:r>
        <w:rPr>
          <w:rFonts w:ascii="Times New Roman" w:hAnsi="Times New Roman" w:cs="Times New Roman"/>
          <w:sz w:val="24"/>
          <w:szCs w:val="24"/>
        </w:rPr>
        <w:t xml:space="preserve">ений. Обмен веществ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превраще-</w:t>
      </w:r>
      <w:r w:rsidRPr="00CF76B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CF76B6">
        <w:rPr>
          <w:rFonts w:ascii="Times New Roman" w:hAnsi="Times New Roman" w:cs="Times New Roman"/>
          <w:sz w:val="24"/>
          <w:szCs w:val="24"/>
        </w:rPr>
        <w:t xml:space="preserve"> энергии: почвенное питание и в</w:t>
      </w:r>
      <w:r>
        <w:rPr>
          <w:rFonts w:ascii="Times New Roman" w:hAnsi="Times New Roman" w:cs="Times New Roman"/>
          <w:sz w:val="24"/>
          <w:szCs w:val="24"/>
        </w:rPr>
        <w:t xml:space="preserve">оздушное питание (фотосинтез), </w:t>
      </w:r>
      <w:r w:rsidRPr="00CF76B6">
        <w:rPr>
          <w:rFonts w:ascii="Times New Roman" w:hAnsi="Times New Roman" w:cs="Times New Roman"/>
          <w:sz w:val="24"/>
          <w:szCs w:val="24"/>
        </w:rPr>
        <w:t>дыхание, удаление конечных продуктов обмена вещес</w:t>
      </w:r>
      <w:r>
        <w:rPr>
          <w:rFonts w:ascii="Times New Roman" w:hAnsi="Times New Roman" w:cs="Times New Roman"/>
          <w:sz w:val="24"/>
          <w:szCs w:val="24"/>
        </w:rPr>
        <w:t>тв. Транспорт ве</w:t>
      </w:r>
      <w:r w:rsidRPr="00CF76B6">
        <w:rPr>
          <w:rFonts w:ascii="Times New Roman" w:hAnsi="Times New Roman" w:cs="Times New Roman"/>
          <w:sz w:val="24"/>
          <w:szCs w:val="24"/>
        </w:rPr>
        <w:t>ществ.  Движения. Рост, развитие и</w:t>
      </w:r>
      <w:r>
        <w:rPr>
          <w:rFonts w:ascii="Times New Roman" w:hAnsi="Times New Roman" w:cs="Times New Roman"/>
          <w:sz w:val="24"/>
          <w:szCs w:val="24"/>
        </w:rPr>
        <w:t xml:space="preserve"> размножение растений. Половое </w:t>
      </w:r>
      <w:r w:rsidRPr="00CF76B6">
        <w:rPr>
          <w:rFonts w:ascii="Times New Roman" w:hAnsi="Times New Roman" w:cs="Times New Roman"/>
          <w:sz w:val="24"/>
          <w:szCs w:val="24"/>
        </w:rPr>
        <w:t>размножение растений.  Оплодотворе</w:t>
      </w:r>
      <w:r>
        <w:rPr>
          <w:rFonts w:ascii="Times New Roman" w:hAnsi="Times New Roman" w:cs="Times New Roman"/>
          <w:sz w:val="24"/>
          <w:szCs w:val="24"/>
        </w:rPr>
        <w:t>ние у цветковых растений. Веге</w:t>
      </w:r>
      <w:r w:rsidRPr="00CF76B6">
        <w:rPr>
          <w:rFonts w:ascii="Times New Roman" w:hAnsi="Times New Roman" w:cs="Times New Roman"/>
          <w:sz w:val="24"/>
          <w:szCs w:val="24"/>
        </w:rPr>
        <w:t>тативное размножение растений. Пр</w:t>
      </w:r>
      <w:r>
        <w:rPr>
          <w:rFonts w:ascii="Times New Roman" w:hAnsi="Times New Roman" w:cs="Times New Roman"/>
          <w:sz w:val="24"/>
          <w:szCs w:val="24"/>
        </w:rPr>
        <w:t xml:space="preserve">иёмы выращивания и размножения </w:t>
      </w:r>
      <w:r w:rsidRPr="00CF76B6">
        <w:rPr>
          <w:rFonts w:ascii="Times New Roman" w:hAnsi="Times New Roman" w:cs="Times New Roman"/>
          <w:sz w:val="24"/>
          <w:szCs w:val="24"/>
        </w:rPr>
        <w:t>растений и ухода за ними. Космическая роль зелёных растений.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B6">
        <w:rPr>
          <w:rFonts w:ascii="Times New Roman" w:hAnsi="Times New Roman" w:cs="Times New Roman"/>
          <w:b/>
          <w:i/>
          <w:sz w:val="24"/>
          <w:szCs w:val="24"/>
        </w:rPr>
        <w:t>Многообразие растений</w:t>
      </w:r>
    </w:p>
    <w:p w:rsidR="00CF76B6" w:rsidRPr="00CF76B6" w:rsidRDefault="00CF76B6" w:rsidP="00CF7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</w:t>
      </w:r>
      <w:r w:rsidRPr="00CF76B6">
        <w:rPr>
          <w:rFonts w:ascii="Times New Roman" w:hAnsi="Times New Roman" w:cs="Times New Roman"/>
          <w:sz w:val="24"/>
          <w:szCs w:val="24"/>
        </w:rPr>
        <w:t>крытосеменные (Цветковые), их отл</w:t>
      </w:r>
      <w:r>
        <w:rPr>
          <w:rFonts w:ascii="Times New Roman" w:hAnsi="Times New Roman" w:cs="Times New Roman"/>
          <w:sz w:val="24"/>
          <w:szCs w:val="24"/>
        </w:rPr>
        <w:t xml:space="preserve">ичительные особенности. Классы </w:t>
      </w:r>
      <w:r w:rsidRPr="00CF76B6">
        <w:rPr>
          <w:rFonts w:ascii="Times New Roman" w:hAnsi="Times New Roman" w:cs="Times New Roman"/>
          <w:sz w:val="24"/>
          <w:szCs w:val="24"/>
        </w:rPr>
        <w:t>Однодольные и Двудольные. Многооб</w:t>
      </w:r>
      <w:r w:rsidR="00DC4FC4">
        <w:rPr>
          <w:rFonts w:ascii="Times New Roman" w:hAnsi="Times New Roman" w:cs="Times New Roman"/>
          <w:sz w:val="24"/>
          <w:szCs w:val="24"/>
        </w:rPr>
        <w:t xml:space="preserve">разие цветковых растений. Меры </w:t>
      </w:r>
      <w:r w:rsidRPr="00CF76B6">
        <w:rPr>
          <w:rFonts w:ascii="Times New Roman" w:hAnsi="Times New Roman" w:cs="Times New Roman"/>
          <w:sz w:val="24"/>
          <w:szCs w:val="24"/>
        </w:rPr>
        <w:t>профилактики заболеваний, вызываемых растениями.</w:t>
      </w:r>
    </w:p>
    <w:p w:rsidR="002C097A" w:rsidRDefault="002C097A" w:rsidP="00F7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7A" w:rsidRDefault="002C097A" w:rsidP="00F7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7A" w:rsidRDefault="002C097A" w:rsidP="00F7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7A" w:rsidRDefault="002C097A" w:rsidP="00F7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D63" w:rsidRDefault="00F716EE" w:rsidP="00F7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A5C7B" w:rsidRPr="002C097A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7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A5C7B" w:rsidRPr="002C097A" w:rsidRDefault="007A5C7B" w:rsidP="007A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474"/>
        <w:gridCol w:w="2061"/>
      </w:tblGrid>
      <w:tr w:rsidR="007A5C7B" w:rsidRPr="002C097A" w:rsidTr="00672ABA">
        <w:tc>
          <w:tcPr>
            <w:tcW w:w="817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474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061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A5C7B" w:rsidRPr="002C097A" w:rsidTr="00672ABA">
        <w:tc>
          <w:tcPr>
            <w:tcW w:w="817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7A5C7B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Особенности строения цветковых растений  </w:t>
            </w:r>
          </w:p>
        </w:tc>
        <w:tc>
          <w:tcPr>
            <w:tcW w:w="2061" w:type="dxa"/>
          </w:tcPr>
          <w:p w:rsidR="007A5C7B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7A5C7B" w:rsidRPr="002C09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A5C7B" w:rsidRPr="002C097A" w:rsidTr="00672ABA">
        <w:tc>
          <w:tcPr>
            <w:tcW w:w="817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7A5C7B" w:rsidRPr="002C097A" w:rsidRDefault="002C097A" w:rsidP="002C0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Жизнедеятельность растительного организма  </w:t>
            </w:r>
          </w:p>
        </w:tc>
        <w:tc>
          <w:tcPr>
            <w:tcW w:w="2061" w:type="dxa"/>
          </w:tcPr>
          <w:p w:rsidR="007A5C7B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5C7B"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7A5C7B" w:rsidRPr="002C097A" w:rsidTr="00672ABA">
        <w:tc>
          <w:tcPr>
            <w:tcW w:w="817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7A5C7B" w:rsidRPr="002C097A" w:rsidRDefault="002C097A" w:rsidP="002C0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Классификация цветковых растений  </w:t>
            </w:r>
          </w:p>
        </w:tc>
        <w:tc>
          <w:tcPr>
            <w:tcW w:w="2061" w:type="dxa"/>
          </w:tcPr>
          <w:p w:rsidR="007A5C7B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C7B"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716EE" w:rsidRPr="002C097A" w:rsidTr="00672ABA">
        <w:tc>
          <w:tcPr>
            <w:tcW w:w="817" w:type="dxa"/>
          </w:tcPr>
          <w:p w:rsidR="00F716EE" w:rsidRPr="002C097A" w:rsidRDefault="00F716EE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F716EE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4. Растения и окружающая среда  </w:t>
            </w:r>
          </w:p>
        </w:tc>
        <w:tc>
          <w:tcPr>
            <w:tcW w:w="2061" w:type="dxa"/>
          </w:tcPr>
          <w:p w:rsidR="00F716EE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6EE" w:rsidRPr="002C097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C097A" w:rsidRPr="002C097A" w:rsidTr="00672ABA">
        <w:tc>
          <w:tcPr>
            <w:tcW w:w="817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2061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2C097A" w:rsidRPr="002C097A" w:rsidTr="00672ABA">
        <w:tc>
          <w:tcPr>
            <w:tcW w:w="817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4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контроль</w:t>
            </w:r>
          </w:p>
        </w:tc>
        <w:tc>
          <w:tcPr>
            <w:tcW w:w="2061" w:type="dxa"/>
          </w:tcPr>
          <w:p w:rsidR="002C097A" w:rsidRPr="002C097A" w:rsidRDefault="002C097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7A5C7B" w:rsidRPr="002C097A" w:rsidTr="00672ABA">
        <w:tc>
          <w:tcPr>
            <w:tcW w:w="817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7A5C7B" w:rsidRPr="002C097A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1" w:type="dxa"/>
          </w:tcPr>
          <w:p w:rsidR="007A5C7B" w:rsidRPr="002C097A" w:rsidRDefault="00672ABA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A5C7B" w:rsidRPr="002C0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893FB0" w:rsidRDefault="00893FB0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2C097A" w:rsidRDefault="002C097A">
      <w:pPr>
        <w:rPr>
          <w:rFonts w:ascii="Times New Roman" w:hAnsi="Times New Roman" w:cs="Times New Roman"/>
          <w:sz w:val="24"/>
          <w:szCs w:val="24"/>
        </w:rPr>
      </w:pPr>
    </w:p>
    <w:p w:rsidR="00DC4FC4" w:rsidRDefault="00DC4FC4">
      <w:pPr>
        <w:rPr>
          <w:rFonts w:ascii="Times New Roman" w:hAnsi="Times New Roman" w:cs="Times New Roman"/>
          <w:sz w:val="24"/>
          <w:szCs w:val="24"/>
        </w:rPr>
      </w:pPr>
    </w:p>
    <w:p w:rsidR="00DC4FC4" w:rsidRDefault="00DC4FC4">
      <w:pPr>
        <w:rPr>
          <w:rFonts w:ascii="Times New Roman" w:hAnsi="Times New Roman" w:cs="Times New Roman"/>
          <w:sz w:val="24"/>
          <w:szCs w:val="24"/>
        </w:rPr>
      </w:pPr>
    </w:p>
    <w:p w:rsidR="00DC4FC4" w:rsidRDefault="00DC4FC4">
      <w:pPr>
        <w:rPr>
          <w:rFonts w:ascii="Times New Roman" w:hAnsi="Times New Roman" w:cs="Times New Roman"/>
          <w:sz w:val="24"/>
          <w:szCs w:val="24"/>
        </w:rPr>
      </w:pPr>
    </w:p>
    <w:p w:rsidR="00DC4FC4" w:rsidRDefault="00DC4FC4">
      <w:pPr>
        <w:rPr>
          <w:rFonts w:ascii="Times New Roman" w:hAnsi="Times New Roman" w:cs="Times New Roman"/>
          <w:sz w:val="24"/>
          <w:szCs w:val="24"/>
        </w:rPr>
      </w:pPr>
    </w:p>
    <w:p w:rsidR="00DC4FC4" w:rsidRDefault="00DC4FC4">
      <w:pPr>
        <w:rPr>
          <w:rFonts w:ascii="Times New Roman" w:hAnsi="Times New Roman" w:cs="Times New Roman"/>
          <w:sz w:val="24"/>
          <w:szCs w:val="24"/>
        </w:rPr>
      </w:pPr>
    </w:p>
    <w:p w:rsidR="002C097A" w:rsidRPr="002C097A" w:rsidRDefault="002C097A" w:rsidP="002C09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Календарно – тематическое планирование биология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836"/>
        <w:gridCol w:w="2965"/>
        <w:gridCol w:w="3402"/>
        <w:gridCol w:w="3544"/>
        <w:gridCol w:w="2268"/>
        <w:gridCol w:w="1777"/>
      </w:tblGrid>
      <w:tr w:rsidR="007A5C7B" w:rsidTr="00672ABA">
        <w:tc>
          <w:tcPr>
            <w:tcW w:w="560" w:type="dxa"/>
          </w:tcPr>
          <w:p w:rsidR="007A5C7B" w:rsidRPr="006D2016" w:rsidRDefault="007A5C7B" w:rsidP="0067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" w:type="dxa"/>
          </w:tcPr>
          <w:p w:rsidR="007A5C7B" w:rsidRPr="006D2016" w:rsidRDefault="007A5C7B" w:rsidP="0067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5" w:type="dxa"/>
          </w:tcPr>
          <w:p w:rsidR="007A5C7B" w:rsidRPr="005E1015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7A5C7B" w:rsidRPr="005E1015" w:rsidRDefault="007A5C7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5C7B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сновное содержание </w:t>
            </w:r>
          </w:p>
          <w:p w:rsidR="007A5C7B" w:rsidRPr="005E1015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темам</w:t>
            </w:r>
          </w:p>
          <w:p w:rsidR="007A5C7B" w:rsidRPr="005E1015" w:rsidRDefault="007A5C7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5C7B" w:rsidRPr="005E1015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арактеристика основных видов</w:t>
            </w:r>
          </w:p>
          <w:p w:rsidR="007A5C7B" w:rsidRPr="005E1015" w:rsidRDefault="007A5C7B" w:rsidP="00672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7A5C7B" w:rsidRPr="00902455" w:rsidRDefault="007A5C7B" w:rsidP="00672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268" w:type="dxa"/>
          </w:tcPr>
          <w:p w:rsidR="007A5C7B" w:rsidRDefault="007A5C7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 урока</w:t>
            </w:r>
          </w:p>
        </w:tc>
        <w:tc>
          <w:tcPr>
            <w:tcW w:w="1777" w:type="dxa"/>
          </w:tcPr>
          <w:p w:rsidR="007A5C7B" w:rsidRDefault="007A5C7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7A5C7B" w:rsidTr="00672ABA">
        <w:tc>
          <w:tcPr>
            <w:tcW w:w="15352" w:type="dxa"/>
            <w:gridSpan w:val="7"/>
          </w:tcPr>
          <w:p w:rsidR="007A5C7B" w:rsidRPr="002C097A" w:rsidRDefault="002C097A" w:rsidP="00672A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0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Особенности строения цветковых растений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 ч)</w:t>
            </w:r>
          </w:p>
          <w:p w:rsidR="007A5C7B" w:rsidRPr="005E1015" w:rsidRDefault="007A5C7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902455" w:rsidRDefault="009968B3" w:rsidP="0099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ытосеменные растения, особенно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сти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роения. Среда обитания. Жизнен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ные формы</w:t>
            </w:r>
          </w:p>
        </w:tc>
        <w:tc>
          <w:tcPr>
            <w:tcW w:w="3402" w:type="dxa"/>
          </w:tcPr>
          <w:p w:rsidR="009968B3" w:rsidRPr="009968B3" w:rsidRDefault="009968B3" w:rsidP="0099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Общее знакомство с </w:t>
            </w:r>
          </w:p>
          <w:p w:rsidR="007A5C7B" w:rsidRPr="009968B3" w:rsidRDefault="009968B3" w:rsidP="0099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растительным организ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</w:p>
        </w:tc>
        <w:tc>
          <w:tcPr>
            <w:tcW w:w="3544" w:type="dxa"/>
          </w:tcPr>
          <w:p w:rsidR="009968B3" w:rsidRPr="009968B3" w:rsidRDefault="009968B3" w:rsidP="0099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Выделять существенные призна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 растений. Объяс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нять различие </w:t>
            </w:r>
            <w:proofErr w:type="spellStart"/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вегета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генера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органов. Определять жизненные 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семенных</w:t>
            </w:r>
            <w:proofErr w:type="gramEnd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</w:t>
            </w:r>
          </w:p>
          <w:p w:rsidR="007A5C7B" w:rsidRPr="005E1015" w:rsidRDefault="009968B3" w:rsidP="0099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Распозн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на рисунках, в таблицах, на живых объек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тах представителей покрытосеменных</w:t>
            </w:r>
          </w:p>
        </w:tc>
        <w:tc>
          <w:tcPr>
            <w:tcW w:w="2268" w:type="dxa"/>
          </w:tcPr>
          <w:p w:rsidR="007A5C7B" w:rsidRDefault="007A5C7B" w:rsidP="0099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9968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D1AFA"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Семя </w:t>
            </w:r>
          </w:p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ние семян двудольных растений» и </w:t>
            </w:r>
          </w:p>
          <w:p w:rsidR="00CD1AFA" w:rsidRPr="005E1015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роение семян однодольных расте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3402" w:type="dxa"/>
          </w:tcPr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Семя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орган размножения и расселе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 Многообразие форм се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мян.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семени: кожура, заро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дыш,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ндосперм, семядоли. Семена дву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дольных и однодольных растений. </w:t>
            </w:r>
          </w:p>
          <w:p w:rsidR="007A5C7B" w:rsidRPr="005E1015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семян в природе и жизни че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ловека. </w:t>
            </w:r>
          </w:p>
        </w:tc>
        <w:tc>
          <w:tcPr>
            <w:tcW w:w="3544" w:type="dxa"/>
          </w:tcPr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Описыв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строение семени. Характери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зовать значение каждой части семени. </w:t>
            </w:r>
          </w:p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строение семени однодоль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ного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семени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находить черты сходства и </w:t>
            </w:r>
          </w:p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личия, делать выводы на основе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сравнен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Объяснять значение семян в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природе и жизни человека. Проводить </w:t>
            </w:r>
          </w:p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исследования и объяс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нять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делать выводы. Со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блюдать правила работы в кабинете </w:t>
            </w:r>
          </w:p>
          <w:p w:rsidR="007A5C7B" w:rsidRPr="005E1015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правила обращения с лабо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раторным оборудованием</w:t>
            </w:r>
          </w:p>
        </w:tc>
        <w:tc>
          <w:tcPr>
            <w:tcW w:w="2268" w:type="dxa"/>
          </w:tcPr>
          <w:p w:rsidR="007A5C7B" w:rsidRDefault="00CD1AFA" w:rsidP="00CD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с.9-12</w:t>
            </w:r>
          </w:p>
        </w:tc>
        <w:tc>
          <w:tcPr>
            <w:tcW w:w="1777" w:type="dxa"/>
          </w:tcPr>
          <w:p w:rsidR="007A5C7B" w:rsidRDefault="00CD1AFA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CD1AFA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Корень. Корневые системы</w:t>
            </w:r>
          </w:p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корневых </w:t>
            </w:r>
          </w:p>
          <w:p w:rsidR="00CD1AFA" w:rsidRPr="00902455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систем»</w:t>
            </w:r>
          </w:p>
        </w:tc>
        <w:tc>
          <w:tcPr>
            <w:tcW w:w="3402" w:type="dxa"/>
          </w:tcPr>
          <w:p w:rsidR="00CD1AFA" w:rsidRPr="00CD1AFA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Коре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  — вегетативный орган. Виды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(главный, придаточные, боко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вые).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корневых систем (стержне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вая, 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коватая). Видоизменения корней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(запа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сающие корни, воздушные корни, </w:t>
            </w: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 xml:space="preserve">ходульные корни, дыхательные корни, </w:t>
            </w:r>
          </w:p>
          <w:p w:rsidR="007A5C7B" w:rsidRPr="005E1015" w:rsidRDefault="00CD1AFA" w:rsidP="00CD1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AFA">
              <w:rPr>
                <w:rFonts w:ascii="Times New Roman" w:hAnsi="Times New Roman" w:cs="Times New Roman"/>
                <w:sz w:val="24"/>
                <w:szCs w:val="24"/>
              </w:rPr>
              <w:t>корни-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присоски). Значение корней</w:t>
            </w:r>
          </w:p>
        </w:tc>
        <w:tc>
          <w:tcPr>
            <w:tcW w:w="3544" w:type="dxa"/>
          </w:tcPr>
          <w:p w:rsidR="006E568B" w:rsidRPr="006E568B" w:rsidRDefault="006E568B" w:rsidP="006E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 xml:space="preserve">ать и определять виды корней и 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 xml:space="preserve">типы корневых систем. Характеризовать </w:t>
            </w:r>
          </w:p>
          <w:p w:rsidR="006E568B" w:rsidRPr="006E568B" w:rsidRDefault="006E568B" w:rsidP="006E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 xml:space="preserve">ние корневых систем. Объяснять 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>мосвязь строения и функций кор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невых си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 xml:space="preserve">стем. Характеризовать значение 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корней.  Распознавать на </w:t>
            </w:r>
          </w:p>
          <w:p w:rsidR="006E568B" w:rsidRPr="006E568B" w:rsidRDefault="006E568B" w:rsidP="006E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 xml:space="preserve">рисунках, в таблицах, 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>на живых объектах видоизмене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ния корней. Пр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 xml:space="preserve">оводить </w:t>
            </w:r>
            <w:proofErr w:type="spellStart"/>
            <w:r w:rsidR="009A0374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proofErr w:type="spellEnd"/>
            <w:r w:rsidR="009A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C7B" w:rsidRPr="005E1015" w:rsidRDefault="006E568B" w:rsidP="006E5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 xml:space="preserve">ния и объяснять их результаты, 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>выводы. Соблюдать правила рабо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ты в ка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>бинете биологии и правила обра</w:t>
            </w:r>
            <w:r w:rsidRPr="006E568B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оборудованием</w:t>
            </w:r>
          </w:p>
        </w:tc>
        <w:tc>
          <w:tcPr>
            <w:tcW w:w="2268" w:type="dxa"/>
          </w:tcPr>
          <w:p w:rsidR="007A5C7B" w:rsidRDefault="007A5C7B" w:rsidP="00CD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9A0374">
              <w:rPr>
                <w:rFonts w:ascii="Times New Roman" w:hAnsi="Times New Roman" w:cs="Times New Roman"/>
                <w:sz w:val="24"/>
                <w:szCs w:val="24"/>
              </w:rPr>
              <w:t>с.13-16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Клеточное строение</w:t>
            </w:r>
          </w:p>
          <w:p w:rsidR="007A5C7B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</w:p>
          <w:p w:rsidR="009A0374" w:rsidRPr="0090245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корневых волосков и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корневого чехлика»</w:t>
            </w:r>
          </w:p>
        </w:tc>
        <w:tc>
          <w:tcPr>
            <w:tcW w:w="3402" w:type="dxa"/>
          </w:tcPr>
          <w:p w:rsidR="009A0374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чехлик. Зоны корня (деления,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роста,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всасывания, проведения). Корне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вые волоски. Рост корня. </w:t>
            </w:r>
          </w:p>
          <w:p w:rsidR="007A5C7B" w:rsidRPr="005E1015" w:rsidRDefault="007A5C7B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 определять на рисунках, в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таблицах, на микропрепаратах зоны </w:t>
            </w:r>
          </w:p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корня.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строения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различных зон корня с выполняемыми ими функциями.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биологические исследования </w:t>
            </w:r>
          </w:p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и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их результаты, делать выво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ды. Сравниват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увиденное под микро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скопом с приведённым в учебнике изо-</w:t>
            </w:r>
          </w:p>
          <w:p w:rsidR="007A5C7B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Соблюдать правила работы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с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роскопом. Соблюдать правила ра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боты в кабинете биологии</w:t>
            </w:r>
          </w:p>
        </w:tc>
        <w:tc>
          <w:tcPr>
            <w:tcW w:w="2268" w:type="dxa"/>
          </w:tcPr>
          <w:p w:rsidR="007A5C7B" w:rsidRDefault="009A0374" w:rsidP="009A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с.17-20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Побег. Почки</w:t>
            </w:r>
          </w:p>
          <w:p w:rsidR="007A5C7B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почки»</w:t>
            </w:r>
          </w:p>
        </w:tc>
        <w:tc>
          <w:tcPr>
            <w:tcW w:w="3402" w:type="dxa"/>
          </w:tcPr>
          <w:p w:rsidR="009A0374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Строение побега. Строение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почек. Рост и развитие побега. </w:t>
            </w:r>
          </w:p>
          <w:p w:rsidR="007A5C7B" w:rsidRPr="005E1015" w:rsidRDefault="007A5C7B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части побега. Аргументиро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побег  —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вегета-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орган. Различать и определять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на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унках, в таблицах, на натураль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объектах виды почек. Объяснять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вегетативных и генератив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чек. Характеризовать почку как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зачат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 побег. Проводить биологи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и объяснять их ре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аты, делать выводы. Сравнивать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 xml:space="preserve">увиденное с приведённым в учебнике </w:t>
            </w:r>
          </w:p>
          <w:p w:rsidR="007A5C7B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ражением. Соблюдать правила ра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боты в кабинете биологии</w:t>
            </w:r>
          </w:p>
        </w:tc>
        <w:tc>
          <w:tcPr>
            <w:tcW w:w="2268" w:type="dxa"/>
          </w:tcPr>
          <w:p w:rsidR="007A5C7B" w:rsidRDefault="009A0374" w:rsidP="009A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с.21-24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B64BE1" w:rsidP="009A0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A0374">
              <w:rPr>
                <w:rFonts w:ascii="Times New Roman" w:hAnsi="Times New Roman" w:cs="Times New Roman"/>
                <w:bCs/>
                <w:sz w:val="24"/>
                <w:szCs w:val="24"/>
              </w:rPr>
              <w:t>ногообразие побегов</w:t>
            </w:r>
          </w:p>
          <w:p w:rsidR="009A0374" w:rsidRPr="0090245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луко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вицы»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«Строение клубня», «Строение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корневища»</w:t>
            </w:r>
          </w:p>
        </w:tc>
        <w:tc>
          <w:tcPr>
            <w:tcW w:w="3402" w:type="dxa"/>
          </w:tcPr>
          <w:p w:rsidR="009A0374" w:rsidRPr="009A0374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образие стеблей по направлению 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роста. Видоизменения побегов: надземные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олючки, кладонии, усы, утолщён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ные стебли)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одземные видоизменённ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 (корневище, луковица, клу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бень).</w:t>
            </w:r>
          </w:p>
          <w:p w:rsidR="007A5C7B" w:rsidRPr="005E1015" w:rsidRDefault="007A5C7B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5C7B" w:rsidRPr="005E1015" w:rsidRDefault="009A0374" w:rsidP="009A0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особенности видоизменён</w:t>
            </w:r>
            <w:r w:rsidRPr="009A0374">
              <w:rPr>
                <w:rFonts w:ascii="Times New Roman" w:hAnsi="Times New Roman" w:cs="Times New Roman"/>
                <w:sz w:val="24"/>
                <w:szCs w:val="24"/>
              </w:rPr>
              <w:t>ных побегов. Различать и определять на</w:t>
            </w:r>
          </w:p>
        </w:tc>
        <w:tc>
          <w:tcPr>
            <w:tcW w:w="2268" w:type="dxa"/>
          </w:tcPr>
          <w:p w:rsidR="007A5C7B" w:rsidRDefault="00B64BE1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с.25-29</w:t>
            </w:r>
          </w:p>
        </w:tc>
        <w:tc>
          <w:tcPr>
            <w:tcW w:w="1777" w:type="dxa"/>
          </w:tcPr>
          <w:p w:rsidR="007A5C7B" w:rsidRDefault="00B64BE1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B64BE1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стебля</w:t>
            </w:r>
          </w:p>
          <w:p w:rsidR="00B64BE1" w:rsidRPr="00B64BE1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и внутреннее строение </w:t>
            </w:r>
          </w:p>
          <w:p w:rsidR="00B64BE1" w:rsidRPr="005E1015" w:rsidRDefault="00B64BE1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5C7B" w:rsidRPr="005E1015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стебля. Внешнее и внутреннее 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стебля. Рост стебля в толщи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ну. Годичные кольца. </w:t>
            </w:r>
          </w:p>
        </w:tc>
        <w:tc>
          <w:tcPr>
            <w:tcW w:w="3544" w:type="dxa"/>
          </w:tcPr>
          <w:p w:rsidR="00B64BE1" w:rsidRPr="00B64BE1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внешнее строение стебля. 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теризовать значение стебля для 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Называть внутренние части </w:t>
            </w:r>
          </w:p>
          <w:p w:rsidR="00B64BE1" w:rsidRPr="00B64BE1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стебля, определять </w:t>
            </w:r>
            <w:proofErr w:type="spellStart"/>
            <w:proofErr w:type="gramStart"/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выполняе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 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функцию.</w:t>
            </w:r>
          </w:p>
          <w:p w:rsidR="007A5C7B" w:rsidRPr="005E1015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биологические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и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их результаты, делать выво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ды. Сравнивать увиденно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приведён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>ным в учебнике изображением</w:t>
            </w:r>
          </w:p>
        </w:tc>
        <w:tc>
          <w:tcPr>
            <w:tcW w:w="2268" w:type="dxa"/>
          </w:tcPr>
          <w:p w:rsidR="007A5C7B" w:rsidRDefault="007A5C7B" w:rsidP="00B6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B64BE1">
              <w:rPr>
                <w:rFonts w:ascii="Times New Roman" w:hAnsi="Times New Roman" w:cs="Times New Roman"/>
                <w:sz w:val="24"/>
                <w:szCs w:val="24"/>
              </w:rPr>
              <w:t>с.30-33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B64BE1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Лист. Внешнее строение</w:t>
            </w:r>
          </w:p>
          <w:p w:rsidR="00B64BE1" w:rsidRPr="00902455" w:rsidRDefault="003275EF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</w:t>
            </w:r>
            <w:r w:rsidR="00B64BE1" w:rsidRPr="003275E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B64BE1"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листа»</w:t>
            </w:r>
          </w:p>
        </w:tc>
        <w:tc>
          <w:tcPr>
            <w:tcW w:w="3402" w:type="dxa"/>
          </w:tcPr>
          <w:p w:rsidR="00B64BE1" w:rsidRPr="00B64BE1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строения листа. </w:t>
            </w:r>
          </w:p>
          <w:p w:rsidR="007A5C7B" w:rsidRPr="005E1015" w:rsidRDefault="00B64BE1" w:rsidP="00B64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листьев. Жилкование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64BE1">
              <w:rPr>
                <w:rFonts w:ascii="Times New Roman" w:hAnsi="Times New Roman" w:cs="Times New Roman"/>
                <w:sz w:val="24"/>
                <w:szCs w:val="24"/>
              </w:rPr>
              <w:t xml:space="preserve">ста. Листорасположение. </w:t>
            </w:r>
          </w:p>
        </w:tc>
        <w:tc>
          <w:tcPr>
            <w:tcW w:w="3544" w:type="dxa"/>
          </w:tcPr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сывать внешнее строение листа. Различать листья простые и сложные,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череш-ковые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сидячие.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 типы жилкования и </w:t>
            </w:r>
            <w:proofErr w:type="spellStart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</w:p>
          <w:p w:rsidR="007A5C7B" w:rsidRPr="005E1015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и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их результаты, делать выво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ды.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равнивать увиденное с приведён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ным в учебнике изображением</w:t>
            </w:r>
          </w:p>
        </w:tc>
        <w:tc>
          <w:tcPr>
            <w:tcW w:w="2268" w:type="dxa"/>
          </w:tcPr>
          <w:p w:rsidR="007A5C7B" w:rsidRDefault="007A5C7B" w:rsidP="0032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275EF">
              <w:rPr>
                <w:rFonts w:ascii="Times New Roman" w:hAnsi="Times New Roman" w:cs="Times New Roman"/>
                <w:sz w:val="24"/>
                <w:szCs w:val="24"/>
              </w:rPr>
              <w:t>с.34-38</w:t>
            </w:r>
          </w:p>
        </w:tc>
        <w:tc>
          <w:tcPr>
            <w:tcW w:w="1777" w:type="dxa"/>
          </w:tcPr>
          <w:p w:rsidR="007A5C7B" w:rsidRDefault="003275EF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«Внутреннее стро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ение листа»</w:t>
            </w:r>
          </w:p>
          <w:p w:rsidR="007A5C7B" w:rsidRPr="00B37F83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еннее строение листа. Строение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кожицы листа и её функции. Строение</w:t>
            </w:r>
            <w:r>
              <w:t xml:space="preserve">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и роль устьиц. Строение проводящих 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пучков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(жилок). Листья и среда обита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ния. Значение листьев для растения 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(фотосинтез, газообмен, </w:t>
            </w:r>
            <w:proofErr w:type="spellStart"/>
            <w:proofErr w:type="gramStart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испа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ды).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идоизменения листьев (колючки,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чешуйки, листья-ловушки). Значение </w:t>
            </w:r>
          </w:p>
          <w:p w:rsidR="007A5C7B" w:rsidRPr="00B37F83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истьев для животных и человека.</w:t>
            </w:r>
          </w:p>
        </w:tc>
        <w:tc>
          <w:tcPr>
            <w:tcW w:w="3544" w:type="dxa"/>
          </w:tcPr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зовать внутреннее строение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листа.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объяснять взаи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мосвязь особенностей строения клеток 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ыполняемой ими функцией. Объяс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нять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листьев для растения.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определять на рисунках, в 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ицах и на натуральных объектах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видоиз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менения листьев. 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объяснять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их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ультаты, делать выводы. Сравни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вать увиденное под микроскопом с </w:t>
            </w:r>
          </w:p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ённым в учебнике изображением. Р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аботать с микроскопом, знать его </w:t>
            </w:r>
          </w:p>
          <w:p w:rsidR="007A5C7B" w:rsidRPr="005E1015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устройство. Соблюдать правила работы с микроскопом.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ра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боты в кабинете биологии</w:t>
            </w:r>
          </w:p>
        </w:tc>
        <w:tc>
          <w:tcPr>
            <w:tcW w:w="2268" w:type="dxa"/>
          </w:tcPr>
          <w:p w:rsid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39-42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3275EF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Цветок </w:t>
            </w:r>
          </w:p>
          <w:p w:rsidR="003275EF" w:rsidRPr="00B37F83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цветка»</w:t>
            </w:r>
          </w:p>
        </w:tc>
        <w:tc>
          <w:tcPr>
            <w:tcW w:w="3402" w:type="dxa"/>
          </w:tcPr>
          <w:p w:rsidR="003275EF" w:rsidRPr="003275EF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  — видоизменённый укорочен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ный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бег. Строение цветка. Значение цветка в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C7B" w:rsidRPr="005E1015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(обоеполые, </w:t>
            </w:r>
            <w:proofErr w:type="gramStart"/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Одно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домные и двудомные растения. </w:t>
            </w:r>
          </w:p>
        </w:tc>
        <w:tc>
          <w:tcPr>
            <w:tcW w:w="3544" w:type="dxa"/>
          </w:tcPr>
          <w:p w:rsidR="007A5C7B" w:rsidRPr="005E1015" w:rsidRDefault="003275EF" w:rsidP="00327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Распозна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на рисунках, в таблицах и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на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ральных объектах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цветка.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цветка и выполняемые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ими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ункции. Определять двудомные и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домные растения. Проводить био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исследования и объяснять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их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ультаты, делать выводы. Сравни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увиденное с приведённым в учеб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нике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зображением. Соблюдать правила </w:t>
            </w:r>
            <w:r w:rsidRPr="003275EF">
              <w:rPr>
                <w:rFonts w:ascii="Times New Roman" w:hAnsi="Times New Roman" w:cs="Times New Roman"/>
                <w:sz w:val="24"/>
                <w:szCs w:val="24"/>
              </w:rPr>
              <w:t>работы в кабинете биологии</w:t>
            </w:r>
          </w:p>
        </w:tc>
        <w:tc>
          <w:tcPr>
            <w:tcW w:w="2268" w:type="dxa"/>
          </w:tcPr>
          <w:p w:rsidR="007A5C7B" w:rsidRDefault="007A5C7B" w:rsidP="0032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275E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8648B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1777" w:type="dxa"/>
          </w:tcPr>
          <w:p w:rsidR="007A5C7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Соцветия </w:t>
            </w:r>
          </w:p>
          <w:p w:rsidR="0008648B" w:rsidRPr="00B37F83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соцветий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A5C7B" w:rsidRPr="005E1015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соцветий в жизни растения.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образие соцветий.</w:t>
            </w:r>
          </w:p>
        </w:tc>
        <w:tc>
          <w:tcPr>
            <w:tcW w:w="3544" w:type="dxa"/>
          </w:tcPr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ктеризовать значение соцветий.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сывать основные типы соцветий.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Различать на рисунках, в таблицах и на</w:t>
            </w:r>
            <w:r>
              <w:t xml:space="preserve">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объектах типы соцветий.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биологические исследования </w:t>
            </w:r>
          </w:p>
          <w:p w:rsidR="007A5C7B" w:rsidRPr="005E1015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и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их результаты, делать выво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ды.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равнивать увиденное с приведён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ным в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изображением. Соблю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кабинете био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08648B" w:rsidRDefault="007A5C7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08648B">
              <w:rPr>
                <w:rFonts w:ascii="Times New Roman" w:hAnsi="Times New Roman" w:cs="Times New Roman"/>
                <w:sz w:val="24"/>
                <w:szCs w:val="24"/>
              </w:rPr>
              <w:t>с.47-50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8648B" w:rsidTr="00672ABA">
        <w:tc>
          <w:tcPr>
            <w:tcW w:w="560" w:type="dxa"/>
          </w:tcPr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08648B" w:rsidRPr="005E1015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Плоды </w:t>
            </w:r>
          </w:p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 «Плоды»</w:t>
            </w:r>
          </w:p>
        </w:tc>
        <w:tc>
          <w:tcPr>
            <w:tcW w:w="3402" w:type="dxa"/>
          </w:tcPr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Плод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генеративный орган растения.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Строение плода. Разнообразие плодов.</w:t>
            </w:r>
          </w:p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плодов в природе и жизни че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ловека. Лабораторная работа «Плоды»</w:t>
            </w:r>
          </w:p>
        </w:tc>
        <w:tc>
          <w:tcPr>
            <w:tcW w:w="3544" w:type="dxa"/>
          </w:tcPr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роль плодов в жизни расте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типы плодов. Прово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дить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лассификацию плодов. Проводить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исследования и объяс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нять их результаты, делать выводы. </w:t>
            </w:r>
          </w:p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увиденное с приведённым в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учебнике изображением. Соблюдать </w:t>
            </w:r>
            <w:proofErr w:type="spellStart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вила работы в кабинете биологии</w:t>
            </w:r>
          </w:p>
        </w:tc>
        <w:tc>
          <w:tcPr>
            <w:tcW w:w="2268" w:type="dxa"/>
          </w:tcPr>
          <w:p w:rsidR="0008648B" w:rsidRPr="005E1015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с.51-54</w:t>
            </w:r>
          </w:p>
        </w:tc>
        <w:tc>
          <w:tcPr>
            <w:tcW w:w="1777" w:type="dxa"/>
          </w:tcPr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8648B" w:rsidTr="00672ABA">
        <w:tc>
          <w:tcPr>
            <w:tcW w:w="560" w:type="dxa"/>
          </w:tcPr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08648B" w:rsidRPr="005E1015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8648B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плодов </w:t>
            </w:r>
          </w:p>
        </w:tc>
        <w:tc>
          <w:tcPr>
            <w:tcW w:w="3402" w:type="dxa"/>
          </w:tcPr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распространения плодов и се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мян (</w:t>
            </w:r>
            <w:proofErr w:type="spellStart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самораз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-брасывание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распространение семян водой, ветром, животными и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человеком), биологическая роль этого </w:t>
            </w:r>
          </w:p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544" w:type="dxa"/>
          </w:tcPr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 биологический смысл рас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транения плодов и семян. Описы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 xml:space="preserve">вать способы распространения. </w:t>
            </w:r>
            <w:proofErr w:type="spellStart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proofErr w:type="spellEnd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648B" w:rsidRPr="0008648B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плодов и </w:t>
            </w:r>
            <w:r w:rsidRPr="0008648B">
              <w:rPr>
                <w:rFonts w:ascii="Times New Roman" w:hAnsi="Times New Roman" w:cs="Times New Roman"/>
                <w:sz w:val="24"/>
                <w:szCs w:val="24"/>
              </w:rPr>
              <w:t>способа их распространения</w:t>
            </w:r>
          </w:p>
        </w:tc>
        <w:tc>
          <w:tcPr>
            <w:tcW w:w="2268" w:type="dxa"/>
          </w:tcPr>
          <w:p w:rsidR="0008648B" w:rsidRPr="005E1015" w:rsidRDefault="0008648B" w:rsidP="0008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с.55-57</w:t>
            </w:r>
          </w:p>
        </w:tc>
        <w:tc>
          <w:tcPr>
            <w:tcW w:w="1777" w:type="dxa"/>
          </w:tcPr>
          <w:p w:rsidR="00164F65" w:rsidRDefault="00164F65" w:rsidP="001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08648B" w:rsidRDefault="00164F65" w:rsidP="001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2" w:type="dxa"/>
            <w:gridSpan w:val="6"/>
          </w:tcPr>
          <w:p w:rsidR="007A5C7B" w:rsidRDefault="0008648B" w:rsidP="0067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Жизнедеятельность растительного организма (9 ч)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08648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Минеральное (почвен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ное) питание</w:t>
            </w:r>
          </w:p>
        </w:tc>
        <w:tc>
          <w:tcPr>
            <w:tcW w:w="3402" w:type="dxa"/>
          </w:tcPr>
          <w:p w:rsidR="00164F65" w:rsidRPr="00164F6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жизни растения. Осо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питания растения. </w:t>
            </w:r>
            <w:proofErr w:type="spellStart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Минераль</w:t>
            </w:r>
            <w:proofErr w:type="spell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4F65" w:rsidRPr="00164F6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очвенное) питание. Механизм по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чвенного питания. Значение </w:t>
            </w:r>
            <w:proofErr w:type="spellStart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минераль</w:t>
            </w:r>
            <w:proofErr w:type="spell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Pr="005E101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для растения</w:t>
            </w:r>
          </w:p>
        </w:tc>
        <w:tc>
          <w:tcPr>
            <w:tcW w:w="3544" w:type="dxa"/>
          </w:tcPr>
          <w:p w:rsidR="00164F65" w:rsidRPr="00164F6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сущность понятия «питание». 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proofErr w:type="spellStart"/>
            <w:proofErr w:type="gramStart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мине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питания растений. Объяснять </w:t>
            </w:r>
          </w:p>
          <w:p w:rsidR="00164F65" w:rsidRPr="00164F6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минерального питания в жизни 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Устанавливать взаимосвязь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чвенного  питания</w:t>
            </w:r>
            <w:proofErr w:type="gram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 внешней </w:t>
            </w:r>
          </w:p>
          <w:p w:rsidR="00164F65" w:rsidRPr="00164F6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роль минеральных 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веществ в процессах жизнедеятельности </w:t>
            </w:r>
          </w:p>
          <w:p w:rsidR="007A5C7B" w:rsidRPr="005E1015" w:rsidRDefault="00164F65" w:rsidP="0016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268" w:type="dxa"/>
          </w:tcPr>
          <w:p w:rsidR="007A5C7B" w:rsidRDefault="007A5C7B" w:rsidP="0008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164F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164F65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164F65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8A032F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Воздушное питание (фотосинтез)</w:t>
            </w:r>
          </w:p>
        </w:tc>
        <w:tc>
          <w:tcPr>
            <w:tcW w:w="3402" w:type="dxa"/>
          </w:tcPr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воздушного питания (фо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тосинт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еза) растений. Условия протека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ния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осинтеза. Значение фотосинтеза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3544" w:type="dxa"/>
          </w:tcPr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сущность понятия «фотосин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тез».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арактеризовать условия протека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  <w:proofErr w:type="gramEnd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. Обосновывать </w:t>
            </w: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proofErr w:type="spellEnd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 роль зелёных растений</w:t>
            </w:r>
          </w:p>
        </w:tc>
        <w:tc>
          <w:tcPr>
            <w:tcW w:w="2268" w:type="dxa"/>
          </w:tcPr>
          <w:p w:rsidR="007A5C7B" w:rsidRDefault="008A032F" w:rsidP="008A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C7B" w:rsidRPr="005E101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с.63-68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8A032F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Дыхание </w:t>
            </w:r>
          </w:p>
          <w:p w:rsidR="008A032F" w:rsidRPr="00B37F83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 «Дыхание»</w:t>
            </w:r>
          </w:p>
        </w:tc>
        <w:tc>
          <w:tcPr>
            <w:tcW w:w="3402" w:type="dxa"/>
          </w:tcPr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дыхания в жизни растения.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Газообмен. Роль устьиц, чечевичек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газообмене у растений.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дыхания и фотосинтеза. </w:t>
            </w:r>
          </w:p>
        </w:tc>
        <w:tc>
          <w:tcPr>
            <w:tcW w:w="3544" w:type="dxa"/>
          </w:tcPr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ъяснять сущность понятия «дыха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ние».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процесс дыхания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Устанавливать взаимосвязь </w:t>
            </w:r>
          </w:p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дыхания растений и </w:t>
            </w:r>
            <w:proofErr w:type="gram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-синтеза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водить </w:t>
            </w:r>
            <w:proofErr w:type="gram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снять их результаты, делать вы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268" w:type="dxa"/>
          </w:tcPr>
          <w:p w:rsidR="007A5C7B" w:rsidRPr="00F83B73" w:rsidRDefault="007A5C7B" w:rsidP="008A032F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8A032F">
              <w:rPr>
                <w:rFonts w:ascii="Times New Roman" w:hAnsi="Times New Roman" w:cs="Times New Roman"/>
                <w:sz w:val="24"/>
                <w:szCs w:val="24"/>
              </w:rPr>
              <w:t>с.69-72</w:t>
            </w:r>
          </w:p>
        </w:tc>
        <w:tc>
          <w:tcPr>
            <w:tcW w:w="1777" w:type="dxa"/>
          </w:tcPr>
          <w:p w:rsidR="007A5C7B" w:rsidRDefault="008A032F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8A032F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веществ. Испарение воды</w:t>
            </w:r>
          </w:p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Корневое давление», «Передвиже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ние воды и минеральных веществ», </w:t>
            </w:r>
          </w:p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«Передвижение органических веществ», </w:t>
            </w:r>
          </w:p>
          <w:p w:rsidR="008A032F" w:rsidRPr="005E1015" w:rsidRDefault="008A032F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«Испарение воды листьями»</w:t>
            </w:r>
          </w:p>
        </w:tc>
        <w:tc>
          <w:tcPr>
            <w:tcW w:w="3402" w:type="dxa"/>
          </w:tcPr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Передвиже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веществ у растений.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функция стебля. </w:t>
            </w: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proofErr w:type="spellEnd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воды, минеральных веществ в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 Корневое давление. Испаре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ние воды листьями.</w:t>
            </w:r>
          </w:p>
          <w:p w:rsidR="007A5C7B" w:rsidRPr="005E1015" w:rsidRDefault="007A5C7B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032F" w:rsidRPr="008A032F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роль транспорта веществ в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растительном организме. Объяснять </w:t>
            </w:r>
            <w:proofErr w:type="spell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воды, мине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органических веществ в рас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тениях.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арактеризовать механизмы, обес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перемещение веществ. На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части проводящей системы рас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тения.</w:t>
            </w:r>
          </w:p>
          <w:p w:rsidR="007A5C7B" w:rsidRPr="005E1015" w:rsidRDefault="008A032F" w:rsidP="008A0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Проводить биологические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и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их результаты, делать выво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ды.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облюдать правила работы в каби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нете биологии</w:t>
            </w:r>
          </w:p>
        </w:tc>
        <w:tc>
          <w:tcPr>
            <w:tcW w:w="2268" w:type="dxa"/>
          </w:tcPr>
          <w:p w:rsidR="007A5C7B" w:rsidRDefault="007A5C7B" w:rsidP="008A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8A032F">
              <w:rPr>
                <w:rFonts w:ascii="Times New Roman" w:hAnsi="Times New Roman" w:cs="Times New Roman"/>
                <w:sz w:val="24"/>
                <w:szCs w:val="24"/>
              </w:rPr>
              <w:t>с.72-76</w:t>
            </w:r>
          </w:p>
        </w:tc>
        <w:tc>
          <w:tcPr>
            <w:tcW w:w="1777" w:type="dxa"/>
          </w:tcPr>
          <w:p w:rsidR="007A5C7B" w:rsidRDefault="008A032F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8A032F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Раздражимость и движение</w:t>
            </w:r>
          </w:p>
        </w:tc>
        <w:tc>
          <w:tcPr>
            <w:tcW w:w="3402" w:type="dxa"/>
          </w:tcPr>
          <w:p w:rsidR="007A5C7B" w:rsidRPr="005E1015" w:rsidRDefault="008A032F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Раздра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жимость  — свойство живых орга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Реакция растений на измене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окружающей среде. Ростовые ве</w:t>
            </w:r>
            <w:r w:rsidR="00202FD0" w:rsidRPr="00202FD0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а  — растительные гормоны. Биор</w:t>
            </w:r>
            <w:r w:rsidR="00202FD0" w:rsidRPr="00202FD0">
              <w:rPr>
                <w:rFonts w:ascii="Times New Roman" w:hAnsi="Times New Roman" w:cs="Times New Roman"/>
                <w:sz w:val="24"/>
                <w:szCs w:val="24"/>
              </w:rPr>
              <w:t>итмы</w:t>
            </w:r>
          </w:p>
        </w:tc>
        <w:tc>
          <w:tcPr>
            <w:tcW w:w="3544" w:type="dxa"/>
          </w:tcPr>
          <w:p w:rsidR="007A5C7B" w:rsidRPr="005E1015" w:rsidRDefault="008A032F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ывать реакции растений на изме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нения в окружающей среде.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 xml:space="preserve"> роль ростовых веществ в регуля</w:t>
            </w:r>
            <w:r w:rsidR="00202FD0" w:rsidRPr="00202FD0">
              <w:rPr>
                <w:rFonts w:ascii="Times New Roman" w:hAnsi="Times New Roman" w:cs="Times New Roman"/>
                <w:sz w:val="24"/>
                <w:szCs w:val="24"/>
              </w:rPr>
              <w:t>ции ж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изнедеятельности растений. При</w:t>
            </w:r>
            <w:r w:rsidR="00202FD0" w:rsidRPr="00202FD0">
              <w:rPr>
                <w:rFonts w:ascii="Times New Roman" w:hAnsi="Times New Roman" w:cs="Times New Roman"/>
                <w:sz w:val="24"/>
                <w:szCs w:val="24"/>
              </w:rPr>
              <w:t>водить примеры биоритмов у растений</w:t>
            </w:r>
          </w:p>
        </w:tc>
        <w:tc>
          <w:tcPr>
            <w:tcW w:w="2268" w:type="dxa"/>
          </w:tcPr>
          <w:p w:rsidR="007A5C7B" w:rsidRDefault="007A5C7B" w:rsidP="008A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с.77-79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202FD0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Выделение. Обмен веществ и энергии</w:t>
            </w:r>
          </w:p>
        </w:tc>
        <w:tc>
          <w:tcPr>
            <w:tcW w:w="3402" w:type="dxa"/>
          </w:tcPr>
          <w:p w:rsidR="007A5C7B" w:rsidRPr="005E1015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у растений: удаление про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дуктов обмена веществ через устьица,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корни. Листопад. Обмен ве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энергии. Составные компонент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ы обмена веществ</w:t>
            </w:r>
          </w:p>
        </w:tc>
        <w:tc>
          <w:tcPr>
            <w:tcW w:w="3544" w:type="dxa"/>
          </w:tcPr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сущность понятий «выделение» и «обмен веществ». Объяснять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в процессе обмена ве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Приводить примеры выделитель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ных механизмов у растений. 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обмен </w:t>
            </w:r>
            <w:proofErr w:type="spellStart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proofErr w:type="spellEnd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  — важнейшее свойство живого</w:t>
            </w:r>
          </w:p>
          <w:p w:rsidR="00202FD0" w:rsidRPr="005E1015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C7B" w:rsidRDefault="007A5C7B" w:rsidP="002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202FD0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Размножение. Бесполое размножение</w:t>
            </w:r>
          </w:p>
          <w:p w:rsidR="00202FD0" w:rsidRPr="00B37F83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«Вегетативное раз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множение»</w:t>
            </w:r>
          </w:p>
        </w:tc>
        <w:tc>
          <w:tcPr>
            <w:tcW w:w="3402" w:type="dxa"/>
          </w:tcPr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значение размножения.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 (поло-</w:t>
            </w:r>
          </w:p>
          <w:p w:rsidR="007A5C7B" w:rsidRPr="005E1015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вое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бесполое). Формы бесполого раз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 Формы вегетативного раз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Использование вегетативного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азмножения растений человеком.</w:t>
            </w:r>
          </w:p>
        </w:tc>
        <w:tc>
          <w:tcPr>
            <w:tcW w:w="3544" w:type="dxa"/>
          </w:tcPr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ктеризовать роль размножения в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жизни живых организмов. Объяснять </w:t>
            </w:r>
          </w:p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бесполого и полового спо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собов </w:t>
            </w:r>
            <w:proofErr w:type="spellStart"/>
            <w:proofErr w:type="gramStart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размно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. Определять пре-</w:t>
            </w:r>
          </w:p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полового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размно-жения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бесполым. Определять особенности </w:t>
            </w:r>
            <w:proofErr w:type="spellStart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гета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размножения. Применять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способах вегетативного раз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практике. 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объяснять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их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зультаты, делать выводы. Соблю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дать правила работы в кабинете</w:t>
            </w:r>
          </w:p>
          <w:p w:rsidR="007A5C7B" w:rsidRPr="005E1015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7A5C7B" w:rsidRDefault="00202FD0" w:rsidP="002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с.84-87</w:t>
            </w:r>
          </w:p>
        </w:tc>
        <w:tc>
          <w:tcPr>
            <w:tcW w:w="1777" w:type="dxa"/>
          </w:tcPr>
          <w:p w:rsidR="007A5C7B" w:rsidRDefault="00202FD0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202FD0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покрытосеменных (цветковых) растений</w:t>
            </w:r>
          </w:p>
        </w:tc>
        <w:tc>
          <w:tcPr>
            <w:tcW w:w="3402" w:type="dxa"/>
          </w:tcPr>
          <w:p w:rsidR="00202FD0" w:rsidRPr="00202FD0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 размножение покрытосеменных 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растений. Цветение. Опыление (само-</w:t>
            </w:r>
          </w:p>
          <w:p w:rsidR="007A5C7B" w:rsidRPr="005E1015" w:rsidRDefault="00202FD0" w:rsidP="0020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опыле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>ние, перекрёстное опыление, ис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кусс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>твенное опыление). Оплодотворе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>Двойное оплодотворение. Образо</w:t>
            </w:r>
            <w:r w:rsidRPr="00202FD0">
              <w:rPr>
                <w:rFonts w:ascii="Times New Roman" w:hAnsi="Times New Roman" w:cs="Times New Roman"/>
                <w:sz w:val="24"/>
                <w:szCs w:val="24"/>
              </w:rPr>
              <w:t>вание плодов и семян</w:t>
            </w:r>
          </w:p>
        </w:tc>
        <w:tc>
          <w:tcPr>
            <w:tcW w:w="3544" w:type="dxa"/>
          </w:tcPr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биологическую сущность цве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тения,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опыления и оплодотворения.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proofErr w:type="gramEnd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процесса </w:t>
            </w:r>
          </w:p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оплодо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творения у цветковых растений.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сущность двойного </w:t>
            </w:r>
          </w:p>
          <w:p w:rsidR="007A5C7B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оплодотворения</w:t>
            </w:r>
          </w:p>
        </w:tc>
        <w:tc>
          <w:tcPr>
            <w:tcW w:w="2268" w:type="dxa"/>
          </w:tcPr>
          <w:p w:rsidR="007A5C7B" w:rsidRDefault="007A5C7B" w:rsidP="002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202FD0">
              <w:rPr>
                <w:rFonts w:ascii="Times New Roman" w:hAnsi="Times New Roman" w:cs="Times New Roman"/>
                <w:sz w:val="24"/>
                <w:szCs w:val="24"/>
              </w:rPr>
              <w:t>с.88-92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3B5574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 и развитие растений</w:t>
            </w:r>
          </w:p>
        </w:tc>
        <w:tc>
          <w:tcPr>
            <w:tcW w:w="3402" w:type="dxa"/>
          </w:tcPr>
          <w:p w:rsidR="007A5C7B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Рост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  — свойства живых ор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ганизмов. Рост растений. Развитие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развитие (заро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евый период, период молодости,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зрелости, период старости). Типы прорастания семян (надземный,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подземный)</w:t>
            </w:r>
          </w:p>
          <w:p w:rsidR="003B5574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5C7B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особенности роста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proofErr w:type="gram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proofErr w:type="gramEnd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видуального развития растения.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надземные и подземные ти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пы прорастания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A5C7B" w:rsidRDefault="007A5C7B" w:rsidP="003B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>с.93-97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3B5574" w:rsidTr="00207DE8">
        <w:tc>
          <w:tcPr>
            <w:tcW w:w="15352" w:type="dxa"/>
            <w:gridSpan w:val="7"/>
          </w:tcPr>
          <w:p w:rsidR="003B5574" w:rsidRDefault="003B5574" w:rsidP="003B55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Классификация цветковых растений (4 ч)</w:t>
            </w:r>
          </w:p>
          <w:p w:rsidR="003B5574" w:rsidRPr="003B5574" w:rsidRDefault="003B5574" w:rsidP="003B55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3B5574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цветковых ра</w:t>
            </w:r>
            <w:r w:rsidR="00153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</w:tc>
        <w:tc>
          <w:tcPr>
            <w:tcW w:w="3402" w:type="dxa"/>
          </w:tcPr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ковых) растений. Основные признаки </w:t>
            </w:r>
          </w:p>
          <w:p w:rsidR="007A5C7B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классов двудольных и одно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доль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ных. Семейства покрытосеменных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3544" w:type="dxa"/>
          </w:tcPr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признаки двудольных и одно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дольны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растений. Распознавать на ри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сунках, в таблицах и на натуральных </w:t>
            </w:r>
          </w:p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представителей классов и се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мейств </w:t>
            </w:r>
            <w:proofErr w:type="gram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опасные для человека растения. Срав-</w:t>
            </w:r>
          </w:p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разных групп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определять черты сходства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различия, делать выводы на основе </w:t>
            </w:r>
          </w:p>
          <w:p w:rsidR="007A5C7B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2268" w:type="dxa"/>
          </w:tcPr>
          <w:p w:rsidR="007A5C7B" w:rsidRPr="00F83B73" w:rsidRDefault="007A5C7B" w:rsidP="003B5574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>с. 100-102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B5574" w:rsidRDefault="003B5574" w:rsidP="003B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Двудольные. </w:t>
            </w:r>
          </w:p>
          <w:p w:rsidR="007A5C7B" w:rsidRDefault="003B5574" w:rsidP="003B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Семейства Крестоцвет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ные, Розоцветные</w:t>
            </w:r>
            <w:r w:rsidR="008A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574" w:rsidRPr="008A00B6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</w:p>
          <w:p w:rsidR="003B5574" w:rsidRPr="00B37F83" w:rsidRDefault="003B5574" w:rsidP="008A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«При</w:t>
            </w:r>
            <w:r w:rsidR="008A00B6">
              <w:rPr>
                <w:rFonts w:ascii="Times New Roman" w:hAnsi="Times New Roman" w:cs="Times New Roman"/>
                <w:sz w:val="24"/>
                <w:szCs w:val="24"/>
              </w:rPr>
              <w:t>знаки растений семейств Кресто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цветные, Розоцветные»</w:t>
            </w:r>
          </w:p>
        </w:tc>
        <w:tc>
          <w:tcPr>
            <w:tcW w:w="3402" w:type="dxa"/>
          </w:tcPr>
          <w:p w:rsidR="003B5574" w:rsidRPr="003B5574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Двудольные.Семейства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Кресто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цветные, Розоцветные.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с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емейств. Значение растений семейств </w:t>
            </w:r>
          </w:p>
          <w:p w:rsidR="007A5C7B" w:rsidRPr="005E1015" w:rsidRDefault="003B5574" w:rsidP="003B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Кресто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цветные, Розоцветные в природе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и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человека. Сельскохозяйствен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ные растения. </w:t>
            </w:r>
          </w:p>
        </w:tc>
        <w:tc>
          <w:tcPr>
            <w:tcW w:w="3544" w:type="dxa"/>
          </w:tcPr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делять основные признаки класса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двудол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растений. Описывать харак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терные черты семейств Крестоцветные,</w:t>
            </w:r>
          </w:p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Розоцве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тные. Распознавать на рисунках,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 таблицах и на натуральных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  <w:proofErr w:type="gram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 этих семейств. </w:t>
            </w: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proofErr w:type="spell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яемых растений. Описывать отличительные признаки семейств. Срав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нивать представителей разных групп </w:t>
            </w:r>
          </w:p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определять черты сходства и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личия, делать выводы на основе с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равнения. Соблюдать правила работы в </w:t>
            </w:r>
          </w:p>
          <w:p w:rsidR="007A5C7B" w:rsidRPr="005E1015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кабинете биологии</w:t>
            </w:r>
          </w:p>
        </w:tc>
        <w:tc>
          <w:tcPr>
            <w:tcW w:w="2268" w:type="dxa"/>
          </w:tcPr>
          <w:p w:rsidR="007A5C7B" w:rsidRDefault="007A5C7B" w:rsidP="003B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B55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01FD1">
              <w:rPr>
                <w:rFonts w:ascii="Times New Roman" w:hAnsi="Times New Roman" w:cs="Times New Roman"/>
                <w:sz w:val="24"/>
                <w:szCs w:val="24"/>
              </w:rPr>
              <w:t>102-107</w:t>
            </w:r>
          </w:p>
        </w:tc>
        <w:tc>
          <w:tcPr>
            <w:tcW w:w="1777" w:type="dxa"/>
          </w:tcPr>
          <w:p w:rsidR="007A5C7B" w:rsidRDefault="008A00B6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Класс Двудольные. Се-</w:t>
            </w:r>
          </w:p>
          <w:p w:rsidR="00701FD1" w:rsidRPr="00701FD1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мейства</w:t>
            </w:r>
            <w:proofErr w:type="spell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 Бобовые, Пас-</w:t>
            </w:r>
          </w:p>
          <w:p w:rsidR="007A5C7B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Сложноцвет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701FD1" w:rsidRPr="00B37F83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Лабораторная работа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 «Семейства Бобо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вые, Паслёно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вые, Сложноцветные»</w:t>
            </w:r>
          </w:p>
        </w:tc>
        <w:tc>
          <w:tcPr>
            <w:tcW w:w="3402" w:type="dxa"/>
          </w:tcPr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Двудольные.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мейства двудоль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ных растений: </w:t>
            </w:r>
            <w:proofErr w:type="gram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Бобо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, Паслёновые,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цветные. Характеристика се-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мейс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растений семейств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Бобовые, </w:t>
            </w:r>
            <w:proofErr w:type="spellStart"/>
            <w:proofErr w:type="gram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Паслёно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, Сложноцветные </w:t>
            </w:r>
          </w:p>
          <w:p w:rsidR="007A5C7B" w:rsidRPr="005E1015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 и жизни человека. Сельско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растения. </w:t>
            </w:r>
          </w:p>
        </w:tc>
        <w:tc>
          <w:tcPr>
            <w:tcW w:w="3544" w:type="dxa"/>
          </w:tcPr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основные признаки класса 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двудол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харак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черты семейств Бобовые, Паслё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новые, Сложноцветные. Распознавать 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на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нках, в таблицах и на натураль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объектах </w:t>
            </w:r>
            <w:proofErr w:type="spellStart"/>
            <w:proofErr w:type="gram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се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мейств. Приводить примеры </w:t>
            </w: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охраняемых растений.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proofErr w:type="gram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отличи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се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мейств. 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Сравнивать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растений, определять чер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ты сходства и различия, делать выводы </w:t>
            </w:r>
          </w:p>
          <w:p w:rsidR="007A5C7B" w:rsidRPr="005E1015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сравнения. Соблюдать прави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ла работы в кабинете биологии</w:t>
            </w:r>
          </w:p>
        </w:tc>
        <w:tc>
          <w:tcPr>
            <w:tcW w:w="2268" w:type="dxa"/>
          </w:tcPr>
          <w:p w:rsidR="00701FD1" w:rsidRDefault="007A5C7B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701FD1">
              <w:rPr>
                <w:rFonts w:ascii="Times New Roman" w:hAnsi="Times New Roman" w:cs="Times New Roman"/>
                <w:sz w:val="24"/>
                <w:szCs w:val="24"/>
              </w:rPr>
              <w:t>с.108-114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701FD1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Default="00701FD1" w:rsidP="0070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Злаки, Лилей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9C6506" w:rsidRPr="00B37F83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 «Семейства Злаки, Лилейные»</w:t>
            </w:r>
          </w:p>
        </w:tc>
        <w:tc>
          <w:tcPr>
            <w:tcW w:w="3402" w:type="dxa"/>
          </w:tcPr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Класс Однодоль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ные. Семейства одно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дольных растений: Злаки, Лилейные. </w:t>
            </w:r>
          </w:p>
          <w:p w:rsidR="00701FD1" w:rsidRP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ристика семейств. Значение рас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тений </w:t>
            </w:r>
            <w:r w:rsidR="009C6506">
              <w:rPr>
                <w:rFonts w:ascii="Times New Roman" w:hAnsi="Times New Roman" w:cs="Times New Roman"/>
                <w:sz w:val="24"/>
                <w:szCs w:val="24"/>
              </w:rPr>
              <w:t xml:space="preserve">семейств Злаки, Лилейные в природе и жизни </w:t>
            </w:r>
            <w:proofErr w:type="spellStart"/>
            <w:r w:rsidR="009C6506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proofErr w:type="spell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C7B" w:rsidRPr="005E1015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701FD1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 </w:t>
            </w:r>
          </w:p>
        </w:tc>
        <w:tc>
          <w:tcPr>
            <w:tcW w:w="3544" w:type="dxa"/>
          </w:tcPr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основные признаки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нодол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Описывать харак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черты семейств Злаки, Лилей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ные. Распознавать на рисунках, </w:t>
            </w:r>
            <w:proofErr w:type="gramStart"/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в  та</w:t>
            </w:r>
            <w:proofErr w:type="gramEnd"/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ицах и на натуральных объектах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 этих семейств. Приво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дить примеры сельскохозяйственных и </w:t>
            </w:r>
          </w:p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охраняемых растений.</w:t>
            </w:r>
          </w:p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Описы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отличительные 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мейств.Сравнивать</w:t>
            </w:r>
            <w:proofErr w:type="spellEnd"/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t xml:space="preserve">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растений, определять чер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ты 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и различия, делать выводы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сравнения. </w:t>
            </w:r>
          </w:p>
          <w:p w:rsidR="007A5C7B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правила работы в кабинете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9C6506" w:rsidRPr="005E1015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FD1" w:rsidRDefault="00701FD1" w:rsidP="0070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9C6506">
              <w:rPr>
                <w:rFonts w:ascii="Times New Roman" w:hAnsi="Times New Roman" w:cs="Times New Roman"/>
                <w:sz w:val="24"/>
                <w:szCs w:val="24"/>
              </w:rPr>
              <w:t>с.115-122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C6506" w:rsidTr="001E402A">
        <w:tc>
          <w:tcPr>
            <w:tcW w:w="15352" w:type="dxa"/>
            <w:gridSpan w:val="7"/>
          </w:tcPr>
          <w:p w:rsidR="009C6506" w:rsidRDefault="009C6506" w:rsidP="009C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Растения окружающая среда (4 ч)</w:t>
            </w:r>
          </w:p>
          <w:p w:rsidR="009C6506" w:rsidRPr="009C6506" w:rsidRDefault="009C6506" w:rsidP="009C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9C6506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Растительные сообщества</w:t>
            </w:r>
          </w:p>
        </w:tc>
        <w:tc>
          <w:tcPr>
            <w:tcW w:w="3402" w:type="dxa"/>
          </w:tcPr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Понятие о растительном 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  —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фитоценозе. Многообразие фитоценозов</w:t>
            </w:r>
          </w:p>
          <w:p w:rsidR="007A5C7B" w:rsidRPr="005E1015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естественные,искусственные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растительном сообществе. Смена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фитоценозов</w:t>
            </w:r>
          </w:p>
        </w:tc>
        <w:tc>
          <w:tcPr>
            <w:tcW w:w="3544" w:type="dxa"/>
          </w:tcPr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сущность понятия «раститель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ное сообщество». Различать фитоценозы </w:t>
            </w:r>
          </w:p>
          <w:p w:rsidR="007A5C7B" w:rsidRPr="005E1015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и искусственные. Оцени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биологическую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Объяснять причины смены фитоценозов</w:t>
            </w:r>
          </w:p>
        </w:tc>
        <w:tc>
          <w:tcPr>
            <w:tcW w:w="2268" w:type="dxa"/>
          </w:tcPr>
          <w:p w:rsidR="009C6506" w:rsidRDefault="007A5C7B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9C6506">
              <w:rPr>
                <w:rFonts w:ascii="Times New Roman" w:hAnsi="Times New Roman" w:cs="Times New Roman"/>
                <w:sz w:val="24"/>
                <w:szCs w:val="24"/>
              </w:rPr>
              <w:t>с.124-127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9C6506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мира</w:t>
            </w:r>
          </w:p>
        </w:tc>
        <w:tc>
          <w:tcPr>
            <w:tcW w:w="3402" w:type="dxa"/>
          </w:tcPr>
          <w:p w:rsidR="009C6506" w:rsidRPr="009C6506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растительного мира. Охраняе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 xml:space="preserve">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(заповедники, нацио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нальные парки, памятники природы,</w:t>
            </w:r>
          </w:p>
          <w:p w:rsidR="007A5C7B" w:rsidRPr="005E1015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ботанические сады). Красная книга</w:t>
            </w:r>
          </w:p>
        </w:tc>
        <w:tc>
          <w:tcPr>
            <w:tcW w:w="3544" w:type="dxa"/>
          </w:tcPr>
          <w:p w:rsidR="007A5C7B" w:rsidRPr="005E1015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деятельность человека в </w:t>
            </w:r>
            <w:r w:rsidRPr="009C6506">
              <w:rPr>
                <w:rFonts w:ascii="Times New Roman" w:hAnsi="Times New Roman" w:cs="Times New Roman"/>
                <w:sz w:val="24"/>
                <w:szCs w:val="24"/>
              </w:rPr>
              <w:t>природе и оценивать её последствия</w:t>
            </w:r>
          </w:p>
        </w:tc>
        <w:tc>
          <w:tcPr>
            <w:tcW w:w="2268" w:type="dxa"/>
          </w:tcPr>
          <w:p w:rsidR="007A5C7B" w:rsidRDefault="009C6506" w:rsidP="009C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C7B" w:rsidRPr="005E101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FC4284"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1777" w:type="dxa"/>
          </w:tcPr>
          <w:p w:rsidR="007A5C7B" w:rsidRDefault="00FC4284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FC4284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 искусстве</w:t>
            </w:r>
          </w:p>
        </w:tc>
        <w:tc>
          <w:tcPr>
            <w:tcW w:w="3402" w:type="dxa"/>
          </w:tcPr>
          <w:p w:rsidR="00FC4284" w:rsidRPr="00FC4284" w:rsidRDefault="00FC4284" w:rsidP="00FC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развития отношения человека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к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ениям. Любовь к цветам. Эстети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 xml:space="preserve">ческое значение растений. Растения в </w:t>
            </w:r>
          </w:p>
          <w:p w:rsidR="007A5C7B" w:rsidRPr="005E1015" w:rsidRDefault="00FC4284" w:rsidP="00FC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7A5C7B" w:rsidRPr="005E1015" w:rsidRDefault="00FC4284" w:rsidP="00FC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ризовать роль растений в жизни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proofErr w:type="spellStart"/>
            <w:proofErr w:type="gramStart"/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 Приводить примеры ис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человеком растений в жи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вописи</w:t>
            </w:r>
          </w:p>
        </w:tc>
        <w:tc>
          <w:tcPr>
            <w:tcW w:w="2268" w:type="dxa"/>
          </w:tcPr>
          <w:p w:rsidR="007A5C7B" w:rsidRDefault="00FC4284" w:rsidP="00FC4284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с.132-135 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FC4284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в мифах, литературе, поэзии и музыке</w:t>
            </w:r>
          </w:p>
        </w:tc>
        <w:tc>
          <w:tcPr>
            <w:tcW w:w="3402" w:type="dxa"/>
          </w:tcPr>
          <w:p w:rsidR="00FC4284" w:rsidRPr="00FC4284" w:rsidRDefault="00FC4284" w:rsidP="00FC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в архитектуре, прикладном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искусстве. Растения в мифах, поэзии и </w:t>
            </w:r>
          </w:p>
          <w:p w:rsidR="007A5C7B" w:rsidRPr="005E1015" w:rsidRDefault="00FC4284" w:rsidP="00FC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туре. Растения и музыка. Расте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ния-символы</w:t>
            </w:r>
          </w:p>
        </w:tc>
        <w:tc>
          <w:tcPr>
            <w:tcW w:w="3544" w:type="dxa"/>
          </w:tcPr>
          <w:p w:rsidR="007A5C7B" w:rsidRPr="005E1015" w:rsidRDefault="00FC4284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 xml:space="preserve">ризовать роль растений в жизни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proofErr w:type="spellStart"/>
            <w:proofErr w:type="gramStart"/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-вать</w:t>
            </w:r>
            <w:proofErr w:type="spellEnd"/>
            <w:proofErr w:type="gramEnd"/>
            <w:r w:rsidR="005A751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роль растений. Приводить пример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ы ис</w:t>
            </w:r>
            <w:r w:rsidRPr="00FC4284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ования человеком растений в поэ</w:t>
            </w:r>
            <w:r w:rsidR="005A751C" w:rsidRPr="005A751C">
              <w:rPr>
                <w:rFonts w:ascii="Times New Roman" w:hAnsi="Times New Roman" w:cs="Times New Roman"/>
                <w:sz w:val="24"/>
                <w:szCs w:val="24"/>
              </w:rPr>
              <w:t xml:space="preserve">зии, 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 и музыке. Приводить </w:t>
            </w:r>
            <w:r w:rsidR="005A751C" w:rsidRPr="005A751C">
              <w:rPr>
                <w:rFonts w:ascii="Times New Roman" w:hAnsi="Times New Roman" w:cs="Times New Roman"/>
                <w:sz w:val="24"/>
                <w:szCs w:val="24"/>
              </w:rPr>
              <w:t>примеры растений-символов</w:t>
            </w:r>
          </w:p>
        </w:tc>
        <w:tc>
          <w:tcPr>
            <w:tcW w:w="2268" w:type="dxa"/>
          </w:tcPr>
          <w:p w:rsidR="005A751C" w:rsidRDefault="007A5C7B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с.136-141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5A751C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5E1015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разделу «Строение растительного организма»</w:t>
            </w:r>
          </w:p>
        </w:tc>
        <w:tc>
          <w:tcPr>
            <w:tcW w:w="3402" w:type="dxa"/>
          </w:tcPr>
          <w:p w:rsidR="007A5C7B" w:rsidRPr="005E1015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и ж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растений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». Выявление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формированности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3544" w:type="dxa"/>
          </w:tcPr>
          <w:p w:rsidR="00D941BE" w:rsidRPr="009968B3" w:rsidRDefault="00D941BE" w:rsidP="00D9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Выделять существенные призна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 растений. Объяс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нять различие </w:t>
            </w:r>
            <w:proofErr w:type="spellStart"/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вегета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генера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органов. Определять жизненные 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семенных</w:t>
            </w:r>
            <w:proofErr w:type="gramEnd"/>
            <w:r w:rsidRPr="009968B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</w:t>
            </w:r>
          </w:p>
          <w:p w:rsidR="007A5C7B" w:rsidRPr="005E1015" w:rsidRDefault="00D941BE" w:rsidP="00D9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Распозн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на рисунках, в таблицах, на живых объек</w:t>
            </w:r>
            <w:r w:rsidRPr="009968B3">
              <w:rPr>
                <w:rFonts w:ascii="Times New Roman" w:hAnsi="Times New Roman" w:cs="Times New Roman"/>
                <w:sz w:val="24"/>
                <w:szCs w:val="24"/>
              </w:rPr>
              <w:t>тах представителей покрытосеменных</w:t>
            </w:r>
          </w:p>
        </w:tc>
        <w:tc>
          <w:tcPr>
            <w:tcW w:w="2268" w:type="dxa"/>
          </w:tcPr>
          <w:p w:rsidR="005A751C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="00D941BE">
              <w:rPr>
                <w:rFonts w:ascii="Times New Roman" w:hAnsi="Times New Roman" w:cs="Times New Roman"/>
                <w:sz w:val="24"/>
                <w:szCs w:val="24"/>
              </w:rPr>
              <w:t>с.5-55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5E1015" w:rsidRDefault="007A5C7B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разделу «</w:t>
            </w:r>
            <w:proofErr w:type="spellStart"/>
            <w:proofErr w:type="gramStart"/>
            <w:r w:rsidR="005A751C">
              <w:rPr>
                <w:rFonts w:ascii="Times New Roman" w:hAnsi="Times New Roman" w:cs="Times New Roman"/>
                <w:sz w:val="24"/>
                <w:szCs w:val="24"/>
              </w:rPr>
              <w:t>Жизнедея-тельность</w:t>
            </w:r>
            <w:proofErr w:type="spellEnd"/>
            <w:proofErr w:type="gramEnd"/>
            <w:r w:rsidR="005A751C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организма»</w:t>
            </w:r>
          </w:p>
        </w:tc>
        <w:tc>
          <w:tcPr>
            <w:tcW w:w="3402" w:type="dxa"/>
          </w:tcPr>
          <w:p w:rsidR="007A5C7B" w:rsidRPr="005E1015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и ж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растений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». Выявление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формированности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3544" w:type="dxa"/>
          </w:tcPr>
          <w:p w:rsidR="00D941BE" w:rsidRPr="00164F65" w:rsidRDefault="00D941BE" w:rsidP="00D9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сущность понятия «питание», «фотосинтез». 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Выделять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признаки мине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питания растений.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чвенного  питания</w:t>
            </w:r>
            <w:proofErr w:type="gramEnd"/>
            <w:r w:rsidRPr="00164F65"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 внешней </w:t>
            </w:r>
          </w:p>
          <w:p w:rsidR="007A5C7B" w:rsidRPr="005E1015" w:rsidRDefault="00D941BE" w:rsidP="00D9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65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роль транспорта веществ в 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растительном организме. Объяснять </w:t>
            </w:r>
            <w:proofErr w:type="gramStart"/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 передвижения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органических веществ в рас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тениях.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арактеризовать механизмы, обес</w:t>
            </w:r>
            <w:r w:rsidRPr="008A032F">
              <w:rPr>
                <w:rFonts w:ascii="Times New Roman" w:hAnsi="Times New Roman" w:cs="Times New Roman"/>
                <w:sz w:val="24"/>
                <w:szCs w:val="24"/>
              </w:rPr>
              <w:t>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перемещение веществ.</w:t>
            </w:r>
          </w:p>
        </w:tc>
        <w:tc>
          <w:tcPr>
            <w:tcW w:w="2268" w:type="dxa"/>
          </w:tcPr>
          <w:p w:rsidR="007A5C7B" w:rsidRDefault="005A751C" w:rsidP="005A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D941BE">
              <w:rPr>
                <w:rFonts w:ascii="Times New Roman" w:hAnsi="Times New Roman" w:cs="Times New Roman"/>
                <w:sz w:val="24"/>
                <w:szCs w:val="24"/>
              </w:rPr>
              <w:t>с.59-97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5A751C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разделу: «Классификация цветковых растений»</w:t>
            </w:r>
          </w:p>
        </w:tc>
        <w:tc>
          <w:tcPr>
            <w:tcW w:w="3402" w:type="dxa"/>
          </w:tcPr>
          <w:p w:rsidR="005A751C" w:rsidRPr="003B5574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ковых) растений. Основные признаки </w:t>
            </w:r>
          </w:p>
          <w:p w:rsidR="007A5C7B" w:rsidRPr="005E1015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классов двудольных и одно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доль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ных. Семейства покрытосеменных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3544" w:type="dxa"/>
          </w:tcPr>
          <w:p w:rsidR="005A751C" w:rsidRPr="003B5574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признаки двудольных и одно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дольны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растений. Распознавать на ри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сунках, в таблицах и на натуральных </w:t>
            </w:r>
          </w:p>
          <w:p w:rsidR="005A751C" w:rsidRPr="003B5574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представителей классов и се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мейств </w:t>
            </w:r>
            <w:proofErr w:type="gram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покрыто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опасные для человека растения. Срав-</w:t>
            </w:r>
          </w:p>
          <w:p w:rsidR="005A751C" w:rsidRPr="003B5574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разных групп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определять черты сходства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 xml:space="preserve">различия, делать выводы на основе </w:t>
            </w:r>
          </w:p>
          <w:p w:rsidR="007A5C7B" w:rsidRPr="005E1015" w:rsidRDefault="005A751C" w:rsidP="005A7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2268" w:type="dxa"/>
          </w:tcPr>
          <w:p w:rsidR="007A5C7B" w:rsidRDefault="007A5C7B" w:rsidP="005A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5A751C">
              <w:rPr>
                <w:rFonts w:ascii="Times New Roman" w:hAnsi="Times New Roman" w:cs="Times New Roman"/>
                <w:sz w:val="24"/>
                <w:szCs w:val="24"/>
              </w:rPr>
              <w:t>с.100-122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7A5C7B" w:rsidTr="00672ABA">
        <w:tc>
          <w:tcPr>
            <w:tcW w:w="560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36" w:type="dxa"/>
          </w:tcPr>
          <w:p w:rsidR="007A5C7B" w:rsidRPr="005E1015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A5C7B" w:rsidRPr="00B37F83" w:rsidRDefault="005A751C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3402" w:type="dxa"/>
          </w:tcPr>
          <w:p w:rsidR="007A5C7B" w:rsidRPr="005E1015" w:rsidRDefault="00D941BE" w:rsidP="00D9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строении 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</w:t>
            </w:r>
          </w:p>
        </w:tc>
        <w:tc>
          <w:tcPr>
            <w:tcW w:w="3544" w:type="dxa"/>
          </w:tcPr>
          <w:p w:rsidR="007A5C7B" w:rsidRPr="005E1015" w:rsidRDefault="00D941BE" w:rsidP="00672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строении 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</w:t>
            </w:r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E101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</w:t>
            </w:r>
          </w:p>
        </w:tc>
        <w:tc>
          <w:tcPr>
            <w:tcW w:w="2268" w:type="dxa"/>
          </w:tcPr>
          <w:p w:rsidR="007A5C7B" w:rsidRPr="00F83B73" w:rsidRDefault="00D941BE" w:rsidP="00D941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понятия и определения</w:t>
            </w:r>
          </w:p>
        </w:tc>
        <w:tc>
          <w:tcPr>
            <w:tcW w:w="1777" w:type="dxa"/>
          </w:tcPr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</w:p>
          <w:p w:rsidR="007A5C7B" w:rsidRDefault="007A5C7B" w:rsidP="0067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</w:tbl>
    <w:p w:rsidR="007A5C7B" w:rsidRPr="007A5C7B" w:rsidRDefault="007A5C7B">
      <w:pPr>
        <w:rPr>
          <w:rFonts w:ascii="Times New Roman" w:hAnsi="Times New Roman" w:cs="Times New Roman"/>
          <w:sz w:val="24"/>
          <w:szCs w:val="24"/>
        </w:rPr>
      </w:pPr>
    </w:p>
    <w:sectPr w:rsidR="007A5C7B" w:rsidRPr="007A5C7B" w:rsidSect="007A5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C7B"/>
    <w:rsid w:val="0008648B"/>
    <w:rsid w:val="00153C7F"/>
    <w:rsid w:val="00164F65"/>
    <w:rsid w:val="00202FD0"/>
    <w:rsid w:val="002C097A"/>
    <w:rsid w:val="003275EF"/>
    <w:rsid w:val="003B5574"/>
    <w:rsid w:val="004C7D30"/>
    <w:rsid w:val="005A751C"/>
    <w:rsid w:val="00672ABA"/>
    <w:rsid w:val="006E568B"/>
    <w:rsid w:val="00701FD1"/>
    <w:rsid w:val="00722774"/>
    <w:rsid w:val="007A5C7B"/>
    <w:rsid w:val="00881462"/>
    <w:rsid w:val="00893FB0"/>
    <w:rsid w:val="008A00B6"/>
    <w:rsid w:val="008A032F"/>
    <w:rsid w:val="008D349E"/>
    <w:rsid w:val="00972F91"/>
    <w:rsid w:val="009968B3"/>
    <w:rsid w:val="009A0374"/>
    <w:rsid w:val="009C6506"/>
    <w:rsid w:val="00B34B3F"/>
    <w:rsid w:val="00B64BE1"/>
    <w:rsid w:val="00C43D63"/>
    <w:rsid w:val="00CD1AFA"/>
    <w:rsid w:val="00CF76B6"/>
    <w:rsid w:val="00D941BE"/>
    <w:rsid w:val="00DC4FC4"/>
    <w:rsid w:val="00E5279D"/>
    <w:rsid w:val="00F716EE"/>
    <w:rsid w:val="00FC4284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D3E23-0802-4C53-8287-01347A1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4"/>
    <w:uiPriority w:val="99"/>
    <w:locked/>
    <w:rsid w:val="007A5C7B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7A5C7B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uiPriority w:val="99"/>
    <w:rsid w:val="007A5C7B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uiPriority w:val="99"/>
    <w:rsid w:val="007A5C7B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18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30149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Домотехника</cp:lastModifiedBy>
  <cp:revision>16</cp:revision>
  <cp:lastPrinted>2021-09-08T01:23:00Z</cp:lastPrinted>
  <dcterms:created xsi:type="dcterms:W3CDTF">2016-09-09T12:05:00Z</dcterms:created>
  <dcterms:modified xsi:type="dcterms:W3CDTF">2022-09-10T14:28:00Z</dcterms:modified>
</cp:coreProperties>
</file>