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28" w:rsidRDefault="00726328" w:rsidP="00021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4.4pt">
            <v:imagedata r:id="rId5" o:title="Рисунок (3)"/>
          </v:shape>
        </w:pict>
      </w:r>
    </w:p>
    <w:p w:rsidR="00862255" w:rsidRDefault="005778CA" w:rsidP="00021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22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000F" w:rsidRPr="00B635A9" w:rsidRDefault="00CB000F" w:rsidP="00D237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261" w:rsidRPr="00E339FC" w:rsidRDefault="004E4E37" w:rsidP="00E33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A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proofErr w:type="gramStart"/>
      <w:r w:rsidRPr="001311A8">
        <w:rPr>
          <w:rFonts w:ascii="Times New Roman" w:hAnsi="Times New Roman" w:cs="Times New Roman"/>
          <w:sz w:val="24"/>
          <w:szCs w:val="24"/>
        </w:rPr>
        <w:t>авторской  программы</w:t>
      </w:r>
      <w:proofErr w:type="gramEnd"/>
      <w:r w:rsidRPr="001311A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русскому языку  </w:t>
      </w:r>
      <w:r w:rsidR="00B02DBD" w:rsidRPr="001311A8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="00B02DBD" w:rsidRPr="001311A8">
        <w:rPr>
          <w:rFonts w:ascii="Times New Roman" w:hAnsi="Times New Roman" w:cs="Times New Roman"/>
          <w:sz w:val="24"/>
          <w:szCs w:val="24"/>
        </w:rPr>
        <w:t>Ладыженск</w:t>
      </w:r>
      <w:r w:rsidR="00B02DB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02DBD" w:rsidRPr="001311A8">
        <w:rPr>
          <w:rFonts w:ascii="Times New Roman" w:hAnsi="Times New Roman" w:cs="Times New Roman"/>
          <w:sz w:val="24"/>
          <w:szCs w:val="24"/>
        </w:rPr>
        <w:t xml:space="preserve">, </w:t>
      </w:r>
      <w:r w:rsidR="005A16C2" w:rsidRPr="001311A8">
        <w:rPr>
          <w:rFonts w:ascii="Times New Roman" w:hAnsi="Times New Roman" w:cs="Times New Roman"/>
          <w:sz w:val="24"/>
          <w:szCs w:val="24"/>
        </w:rPr>
        <w:t>М. Т. Баранов</w:t>
      </w:r>
      <w:r w:rsidR="00631CC6">
        <w:rPr>
          <w:rFonts w:ascii="Times New Roman" w:hAnsi="Times New Roman" w:cs="Times New Roman"/>
          <w:sz w:val="24"/>
          <w:szCs w:val="24"/>
        </w:rPr>
        <w:t>а</w:t>
      </w:r>
      <w:r w:rsidR="005A16C2" w:rsidRPr="00131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DBD"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 w:rsidR="00B02DBD">
        <w:rPr>
          <w:rFonts w:ascii="Times New Roman" w:hAnsi="Times New Roman" w:cs="Times New Roman"/>
          <w:sz w:val="24"/>
          <w:szCs w:val="24"/>
        </w:rPr>
        <w:t xml:space="preserve"> и др.</w:t>
      </w:r>
      <w:r w:rsidR="005A16C2"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1A8">
        <w:rPr>
          <w:rFonts w:ascii="Times New Roman" w:hAnsi="Times New Roman" w:cs="Times New Roman"/>
          <w:sz w:val="24"/>
          <w:szCs w:val="24"/>
        </w:rPr>
        <w:t xml:space="preserve">«Русский язык. Рабочие программы </w:t>
      </w:r>
      <w:r w:rsidR="005A16C2">
        <w:rPr>
          <w:rFonts w:ascii="Times New Roman" w:hAnsi="Times New Roman" w:cs="Times New Roman"/>
          <w:sz w:val="24"/>
          <w:szCs w:val="24"/>
        </w:rPr>
        <w:t>5-</w:t>
      </w:r>
      <w:proofErr w:type="gramStart"/>
      <w:r w:rsidR="00B07052">
        <w:rPr>
          <w:rFonts w:ascii="Times New Roman" w:hAnsi="Times New Roman" w:cs="Times New Roman"/>
          <w:sz w:val="24"/>
          <w:szCs w:val="24"/>
        </w:rPr>
        <w:t>9</w:t>
      </w:r>
      <w:r w:rsidRPr="001311A8">
        <w:rPr>
          <w:rFonts w:ascii="Times New Roman" w:hAnsi="Times New Roman" w:cs="Times New Roman"/>
          <w:sz w:val="24"/>
          <w:szCs w:val="24"/>
        </w:rPr>
        <w:t xml:space="preserve">  классы</w:t>
      </w:r>
      <w:proofErr w:type="gramEnd"/>
      <w:r w:rsidRPr="001311A8">
        <w:rPr>
          <w:rFonts w:ascii="Times New Roman" w:hAnsi="Times New Roman" w:cs="Times New Roman"/>
          <w:sz w:val="24"/>
          <w:szCs w:val="24"/>
        </w:rPr>
        <w:t>» - М.: «Просвещение», 20</w:t>
      </w:r>
      <w:r w:rsidR="00B02DBD">
        <w:rPr>
          <w:rFonts w:ascii="Times New Roman" w:hAnsi="Times New Roman" w:cs="Times New Roman"/>
          <w:sz w:val="24"/>
          <w:szCs w:val="24"/>
        </w:rPr>
        <w:t>2</w:t>
      </w:r>
      <w:r w:rsidRPr="001311A8">
        <w:rPr>
          <w:rFonts w:ascii="Times New Roman" w:hAnsi="Times New Roman" w:cs="Times New Roman"/>
          <w:sz w:val="24"/>
          <w:szCs w:val="24"/>
        </w:rPr>
        <w:t>1</w:t>
      </w:r>
    </w:p>
    <w:p w:rsidR="00942901" w:rsidRPr="00942901" w:rsidRDefault="0085499D" w:rsidP="00942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комплект обеспечен п</w:t>
      </w:r>
      <w:r w:rsidR="004C4E73">
        <w:rPr>
          <w:rFonts w:ascii="Times New Roman" w:hAnsi="Times New Roman" w:cs="Times New Roman"/>
          <w:sz w:val="24"/>
          <w:szCs w:val="24"/>
        </w:rPr>
        <w:t>редметн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C4E73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C4E73">
        <w:rPr>
          <w:rFonts w:ascii="Times New Roman" w:hAnsi="Times New Roman" w:cs="Times New Roman"/>
          <w:sz w:val="24"/>
          <w:szCs w:val="24"/>
        </w:rPr>
        <w:t xml:space="preserve"> учебников </w:t>
      </w:r>
      <w:r w:rsidR="004C4E73" w:rsidRPr="001311A8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="004C4E73" w:rsidRPr="001311A8">
        <w:rPr>
          <w:rFonts w:ascii="Times New Roman" w:hAnsi="Times New Roman" w:cs="Times New Roman"/>
          <w:sz w:val="24"/>
          <w:szCs w:val="24"/>
        </w:rPr>
        <w:t>Ладыженск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C4E73" w:rsidRPr="001311A8">
        <w:rPr>
          <w:rFonts w:ascii="Times New Roman" w:hAnsi="Times New Roman" w:cs="Times New Roman"/>
          <w:sz w:val="24"/>
          <w:szCs w:val="24"/>
        </w:rPr>
        <w:t>,</w:t>
      </w:r>
      <w:r w:rsidR="004C4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D2"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 w:rsidR="005453D2">
        <w:rPr>
          <w:rFonts w:ascii="Times New Roman" w:hAnsi="Times New Roman" w:cs="Times New Roman"/>
          <w:sz w:val="24"/>
          <w:szCs w:val="24"/>
        </w:rPr>
        <w:t xml:space="preserve"> и др.</w:t>
      </w:r>
      <w:r w:rsidR="005453D2"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ED5" w:rsidRPr="00942901" w:rsidRDefault="00DF3514" w:rsidP="00942901">
      <w:pPr>
        <w:spacing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8"/>
          <w:szCs w:val="24"/>
        </w:rPr>
      </w:pPr>
      <w:r w:rsidRPr="00942901">
        <w:rPr>
          <w:rFonts w:ascii="Times New Roman" w:hAnsi="Times New Roman" w:cs="Times New Roman"/>
          <w:sz w:val="24"/>
        </w:rPr>
        <w:t>В соответствии с учебным планом школы</w:t>
      </w:r>
      <w:r w:rsidR="005E092A" w:rsidRPr="00942901">
        <w:rPr>
          <w:rFonts w:ascii="Times New Roman" w:hAnsi="Times New Roman" w:cs="Times New Roman"/>
          <w:sz w:val="24"/>
        </w:rPr>
        <w:t xml:space="preserve"> программа рассчитана </w:t>
      </w:r>
      <w:r w:rsidR="009521BC" w:rsidRPr="00942901">
        <w:rPr>
          <w:rFonts w:ascii="Times New Roman" w:hAnsi="Times New Roman" w:cs="Times New Roman"/>
          <w:sz w:val="24"/>
        </w:rPr>
        <w:t xml:space="preserve">на </w:t>
      </w:r>
      <w:r w:rsidR="00134DC9" w:rsidRPr="00942901">
        <w:rPr>
          <w:rFonts w:ascii="Times New Roman" w:hAnsi="Times New Roman" w:cs="Times New Roman"/>
          <w:sz w:val="24"/>
        </w:rPr>
        <w:t xml:space="preserve">обязательное </w:t>
      </w:r>
      <w:r w:rsidR="009521BC" w:rsidRPr="00942901">
        <w:rPr>
          <w:rFonts w:ascii="Times New Roman" w:hAnsi="Times New Roman" w:cs="Times New Roman"/>
          <w:sz w:val="24"/>
        </w:rPr>
        <w:t xml:space="preserve">изучение русского языка в </w:t>
      </w:r>
      <w:r w:rsidR="00E339FC" w:rsidRPr="00942901">
        <w:rPr>
          <w:rFonts w:ascii="Times New Roman" w:hAnsi="Times New Roman" w:cs="Times New Roman"/>
          <w:sz w:val="24"/>
        </w:rPr>
        <w:t xml:space="preserve">5 классе в </w:t>
      </w:r>
      <w:r w:rsidR="009521BC" w:rsidRPr="00942901">
        <w:rPr>
          <w:rFonts w:ascii="Times New Roman" w:hAnsi="Times New Roman" w:cs="Times New Roman"/>
          <w:sz w:val="24"/>
        </w:rPr>
        <w:t>объеме</w:t>
      </w:r>
      <w:r w:rsidR="00F56F80" w:rsidRPr="00942901">
        <w:rPr>
          <w:rFonts w:ascii="Times New Roman" w:hAnsi="Times New Roman" w:cs="Times New Roman"/>
          <w:sz w:val="24"/>
        </w:rPr>
        <w:t xml:space="preserve"> 1</w:t>
      </w:r>
      <w:r w:rsidR="005B2A4F">
        <w:rPr>
          <w:rFonts w:ascii="Times New Roman" w:hAnsi="Times New Roman" w:cs="Times New Roman"/>
          <w:sz w:val="24"/>
        </w:rPr>
        <w:t>6</w:t>
      </w:r>
      <w:r w:rsidR="0064266B" w:rsidRPr="00942901">
        <w:rPr>
          <w:rFonts w:ascii="Times New Roman" w:hAnsi="Times New Roman" w:cs="Times New Roman"/>
          <w:sz w:val="24"/>
        </w:rPr>
        <w:t>3</w:t>
      </w:r>
      <w:r w:rsidR="00604B36" w:rsidRPr="00942901">
        <w:rPr>
          <w:rFonts w:ascii="Times New Roman" w:hAnsi="Times New Roman" w:cs="Times New Roman"/>
          <w:sz w:val="24"/>
        </w:rPr>
        <w:t xml:space="preserve"> ч</w:t>
      </w:r>
      <w:r w:rsidR="00E339FC" w:rsidRPr="00942901">
        <w:rPr>
          <w:rFonts w:ascii="Times New Roman" w:hAnsi="Times New Roman" w:cs="Times New Roman"/>
          <w:sz w:val="24"/>
        </w:rPr>
        <w:t xml:space="preserve"> (</w:t>
      </w:r>
      <w:r w:rsidR="0064266B" w:rsidRPr="00942901">
        <w:rPr>
          <w:rFonts w:ascii="Times New Roman" w:hAnsi="Times New Roman" w:cs="Times New Roman"/>
          <w:sz w:val="24"/>
        </w:rPr>
        <w:t>4,</w:t>
      </w:r>
      <w:r w:rsidR="005B2A4F">
        <w:rPr>
          <w:rFonts w:ascii="Times New Roman" w:hAnsi="Times New Roman" w:cs="Times New Roman"/>
          <w:sz w:val="24"/>
        </w:rPr>
        <w:t>8</w:t>
      </w:r>
      <w:r w:rsidR="00E339FC" w:rsidRPr="00942901">
        <w:rPr>
          <w:rFonts w:ascii="Times New Roman" w:hAnsi="Times New Roman" w:cs="Times New Roman"/>
          <w:sz w:val="24"/>
        </w:rPr>
        <w:t xml:space="preserve"> часов в неделю).</w:t>
      </w:r>
      <w:r w:rsidR="00836BF9" w:rsidRPr="00942901">
        <w:rPr>
          <w:rFonts w:ascii="Times New Roman" w:hAnsi="Times New Roman" w:cs="Times New Roman"/>
          <w:sz w:val="24"/>
        </w:rPr>
        <w:t xml:space="preserve"> </w:t>
      </w:r>
      <w:r w:rsidR="00F74ED5" w:rsidRPr="00942901">
        <w:rPr>
          <w:rFonts w:ascii="Times New Roman" w:hAnsi="Times New Roman" w:cs="Times New Roman"/>
          <w:sz w:val="24"/>
        </w:rPr>
        <w:t xml:space="preserve">В связи с этим в </w:t>
      </w:r>
      <w:r w:rsidR="00F74ED5" w:rsidRPr="00942901">
        <w:rPr>
          <w:rStyle w:val="c2"/>
          <w:rFonts w:ascii="Times New Roman" w:hAnsi="Times New Roman" w:cs="Times New Roman"/>
          <w:sz w:val="24"/>
        </w:rPr>
        <w:t xml:space="preserve">данную программу внесены изменения: количество часов сокращено за счет изучения теоретического материала блоками с сохранением предусмотренных в программе часов на развитие речи, в том числе </w:t>
      </w:r>
      <w:r w:rsidR="00F74ED5" w:rsidRPr="00942901">
        <w:rPr>
          <w:rStyle w:val="c2"/>
          <w:rFonts w:ascii="Times New Roman" w:hAnsi="Times New Roman" w:cs="Times New Roman"/>
          <w:sz w:val="24"/>
        </w:rPr>
        <w:lastRenderedPageBreak/>
        <w:t>на написание сочинений и изложений. Изменения по разделам представлены в таблице.</w:t>
      </w:r>
    </w:p>
    <w:p w:rsidR="00171CAC" w:rsidRPr="00B87766" w:rsidRDefault="00171CAC" w:rsidP="00E339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4893"/>
        <w:gridCol w:w="2059"/>
        <w:gridCol w:w="1553"/>
      </w:tblGrid>
      <w:tr w:rsidR="00710852" w:rsidRPr="00D16309" w:rsidTr="00502D1F">
        <w:trPr>
          <w:cantSplit/>
          <w:trHeight w:val="717"/>
        </w:trPr>
        <w:tc>
          <w:tcPr>
            <w:tcW w:w="4971" w:type="dxa"/>
            <w:vAlign w:val="center"/>
          </w:tcPr>
          <w:p w:rsidR="00710852" w:rsidRPr="00D16309" w:rsidRDefault="00710852" w:rsidP="00502D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75" w:type="dxa"/>
          </w:tcPr>
          <w:p w:rsidR="00710852" w:rsidRDefault="00710852" w:rsidP="00502D1F">
            <w:pPr>
              <w:pStyle w:val="c55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Style w:val="c2"/>
                <w:b/>
                <w:lang w:eastAsia="en-US"/>
              </w:rPr>
              <w:t xml:space="preserve">Программа </w:t>
            </w:r>
            <w:r w:rsidR="00934386" w:rsidRPr="00934386">
              <w:rPr>
                <w:b/>
                <w:lang w:eastAsia="en-US"/>
              </w:rPr>
              <w:t xml:space="preserve">Т. А. </w:t>
            </w:r>
            <w:proofErr w:type="spellStart"/>
            <w:r w:rsidR="00934386" w:rsidRPr="00934386">
              <w:rPr>
                <w:b/>
                <w:lang w:eastAsia="en-US"/>
              </w:rPr>
              <w:t>Ладыженской</w:t>
            </w:r>
            <w:proofErr w:type="spellEnd"/>
            <w:r w:rsidR="00934386" w:rsidRPr="00934386">
              <w:rPr>
                <w:b/>
                <w:lang w:eastAsia="en-US"/>
              </w:rPr>
              <w:t xml:space="preserve">, М. Т. Баранова, </w:t>
            </w:r>
            <w:proofErr w:type="spellStart"/>
            <w:r w:rsidR="00934386" w:rsidRPr="00934386">
              <w:rPr>
                <w:b/>
                <w:lang w:eastAsia="en-US"/>
              </w:rPr>
              <w:t>С.Г.Бархударова</w:t>
            </w:r>
            <w:proofErr w:type="spellEnd"/>
            <w:r w:rsidR="00934386">
              <w:rPr>
                <w:b/>
                <w:lang w:eastAsia="en-US"/>
              </w:rPr>
              <w:t xml:space="preserve"> и др.</w:t>
            </w:r>
          </w:p>
        </w:tc>
        <w:tc>
          <w:tcPr>
            <w:tcW w:w="1559" w:type="dxa"/>
          </w:tcPr>
          <w:p w:rsidR="00710852" w:rsidRDefault="00710852" w:rsidP="00502D1F">
            <w:pPr>
              <w:pStyle w:val="c5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Данная программа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975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559" w:type="dxa"/>
          </w:tcPr>
          <w:p w:rsidR="00942901" w:rsidRDefault="007C4A2B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D671A7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4 классе</w:t>
            </w:r>
          </w:p>
        </w:tc>
        <w:tc>
          <w:tcPr>
            <w:tcW w:w="1975" w:type="dxa"/>
          </w:tcPr>
          <w:p w:rsidR="00942901" w:rsidRDefault="007A3A58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35AB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559" w:type="dxa"/>
          </w:tcPr>
          <w:p w:rsidR="00942901" w:rsidRDefault="00942901" w:rsidP="00584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55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1975" w:type="dxa"/>
          </w:tcPr>
          <w:p w:rsidR="00942901" w:rsidRDefault="007A3A58" w:rsidP="007A3A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35AB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559" w:type="dxa"/>
          </w:tcPr>
          <w:p w:rsidR="00942901" w:rsidRDefault="00942901" w:rsidP="00680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7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Орфоэпия. Графика. Орфография. Культура речи</w:t>
            </w:r>
          </w:p>
        </w:tc>
        <w:tc>
          <w:tcPr>
            <w:tcW w:w="1975" w:type="dxa"/>
          </w:tcPr>
          <w:p w:rsidR="00942901" w:rsidRDefault="007A3A58" w:rsidP="007A3A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773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559" w:type="dxa"/>
          </w:tcPr>
          <w:p w:rsidR="00942901" w:rsidRDefault="007C4A2B" w:rsidP="00BC6B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55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D1773F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1975" w:type="dxa"/>
          </w:tcPr>
          <w:p w:rsidR="00942901" w:rsidRDefault="007A3A58" w:rsidP="007A3A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73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559" w:type="dxa"/>
          </w:tcPr>
          <w:p w:rsidR="00942901" w:rsidRDefault="00BC6BCC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1975" w:type="dxa"/>
          </w:tcPr>
          <w:p w:rsidR="00942901" w:rsidRDefault="007A3A58" w:rsidP="007A3A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773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559" w:type="dxa"/>
          </w:tcPr>
          <w:p w:rsidR="00942901" w:rsidRDefault="00942901" w:rsidP="007C4A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:rsidR="00942901" w:rsidRPr="001616E0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существительное</w:t>
            </w:r>
          </w:p>
          <w:p w:rsidR="00942901" w:rsidRPr="001616E0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прилагательное</w:t>
            </w:r>
          </w:p>
          <w:p w:rsidR="00942901" w:rsidRPr="00766B6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942901" w:rsidRDefault="00D1773F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47+12</w:t>
            </w:r>
          </w:p>
          <w:p w:rsidR="00942901" w:rsidRDefault="007A3A58" w:rsidP="009429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16+4</w:t>
            </w:r>
          </w:p>
          <w:p w:rsidR="004B4353" w:rsidRDefault="007A3A58" w:rsidP="0094290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4B4353">
              <w:rPr>
                <w:rFonts w:ascii="Times New Roman" w:hAnsi="Times New Roman" w:cs="Times New Roman"/>
                <w:i/>
                <w:sz w:val="24"/>
                <w:szCs w:val="24"/>
              </w:rPr>
              <w:t>+4</w:t>
            </w:r>
          </w:p>
          <w:p w:rsidR="004B4353" w:rsidRDefault="007A3A58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22+4</w:t>
            </w:r>
          </w:p>
        </w:tc>
        <w:tc>
          <w:tcPr>
            <w:tcW w:w="1559" w:type="dxa"/>
          </w:tcPr>
          <w:p w:rsidR="00942901" w:rsidRDefault="00A0325C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47+12</w:t>
            </w:r>
          </w:p>
          <w:p w:rsidR="00942901" w:rsidRDefault="00942901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942901" w:rsidRDefault="00680758" w:rsidP="009429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  <w:p w:rsidR="00942901" w:rsidRDefault="00942901" w:rsidP="00584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84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901" w:rsidTr="00502D1F">
        <w:trPr>
          <w:cantSplit/>
          <w:trHeight w:val="284"/>
        </w:trPr>
        <w:tc>
          <w:tcPr>
            <w:tcW w:w="4971" w:type="dxa"/>
          </w:tcPr>
          <w:p w:rsidR="00942901" w:rsidRPr="00411B25" w:rsidRDefault="00942901" w:rsidP="009429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4B4353">
              <w:rPr>
                <w:rFonts w:ascii="Times New Roman" w:hAnsi="Times New Roman" w:cs="Times New Roman"/>
                <w:sz w:val="24"/>
                <w:szCs w:val="24"/>
              </w:rPr>
              <w:t>и систематизация изученного</w:t>
            </w:r>
          </w:p>
        </w:tc>
        <w:tc>
          <w:tcPr>
            <w:tcW w:w="1975" w:type="dxa"/>
          </w:tcPr>
          <w:p w:rsidR="00942901" w:rsidRDefault="007A3A58" w:rsidP="007A3A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  <w:r w:rsidR="00A57557">
              <w:rPr>
                <w:rFonts w:ascii="Times New Roman" w:hAnsi="Times New Roman" w:cs="Times New Roman"/>
                <w:sz w:val="24"/>
                <w:szCs w:val="24"/>
              </w:rPr>
              <w:t xml:space="preserve">         /    </w:t>
            </w:r>
            <w:r w:rsidR="00A57557" w:rsidRPr="00110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A57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42901" w:rsidRPr="00C66FAE" w:rsidRDefault="00584133" w:rsidP="005841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90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42901" w:rsidRPr="00110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C4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94290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</w:tbl>
    <w:p w:rsidR="007A5A0A" w:rsidRDefault="007A5A0A" w:rsidP="00E339F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1969" w:rsidRPr="00B635A9" w:rsidRDefault="005778CA" w:rsidP="00021C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862255"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 </w:t>
      </w:r>
      <w:r w:rsidR="00C6583C">
        <w:rPr>
          <w:rFonts w:ascii="Times New Roman" w:hAnsi="Times New Roman" w:cs="Times New Roman"/>
          <w:b/>
          <w:sz w:val="24"/>
          <w:szCs w:val="28"/>
        </w:rPr>
        <w:t>ОБУЧЕНИЯ</w:t>
      </w:r>
    </w:p>
    <w:p w:rsidR="00AD1969" w:rsidRPr="00411B25" w:rsidRDefault="00AD1969" w:rsidP="00021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57C" w:rsidRPr="0039457C" w:rsidRDefault="005778CA" w:rsidP="003945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C6583C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AD1969" w:rsidRPr="00411B2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C6583C">
        <w:rPr>
          <w:rFonts w:ascii="Times New Roman" w:hAnsi="Times New Roman" w:cs="Times New Roman"/>
          <w:b/>
          <w:bCs/>
          <w:sz w:val="24"/>
          <w:szCs w:val="24"/>
        </w:rPr>
        <w:t>ы обучения</w:t>
      </w:r>
    </w:p>
    <w:p w:rsidR="00AD1969" w:rsidRDefault="00A95E82" w:rsidP="00A614A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Уважительное отношение к Отечеству, родному языку и культуре; гордость за родной язык.</w:t>
      </w:r>
    </w:p>
    <w:p w:rsidR="00A95E82" w:rsidRDefault="00A95E82" w:rsidP="00A614A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Осознание эстетической ценности русского языка; красоты и выразительности речи</w:t>
      </w:r>
      <w:r w:rsidR="00A614A1">
        <w:rPr>
          <w:rFonts w:ascii="Times New Roman" w:hAnsi="Times New Roman" w:cs="Times New Roman"/>
          <w:sz w:val="24"/>
          <w:szCs w:val="24"/>
        </w:rPr>
        <w:t>, лексического и грамматического богатства русского языка; осознание возможностей русского языка для самовыражения и развития творческих способностей.</w:t>
      </w:r>
    </w:p>
    <w:p w:rsidR="00A614A1" w:rsidRDefault="00A614A1" w:rsidP="00A614A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Мотивация к обучению и познавательной деятельности; стремление к речевому совершенствованию; интерес к изучению языка; осознание своих достижений в изучении родного языка; готовность к саморазвитию.</w:t>
      </w:r>
    </w:p>
    <w:p w:rsidR="00A614A1" w:rsidRPr="00411B25" w:rsidRDefault="00A614A1" w:rsidP="00A614A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57C" w:rsidRPr="0039457C" w:rsidRDefault="005778CA" w:rsidP="003945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proofErr w:type="spellStart"/>
      <w:r w:rsidR="00AD1969" w:rsidRPr="00411B2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67C07">
        <w:rPr>
          <w:rFonts w:ascii="Times New Roman" w:hAnsi="Times New Roman" w:cs="Times New Roman"/>
          <w:b/>
          <w:bCs/>
          <w:sz w:val="24"/>
          <w:szCs w:val="24"/>
        </w:rPr>
        <w:t>етапредметные</w:t>
      </w:r>
      <w:proofErr w:type="spellEnd"/>
      <w:r w:rsidR="00C67C0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обучения</w:t>
      </w:r>
    </w:p>
    <w:p w:rsidR="00A00D94" w:rsidRDefault="00A00D94" w:rsidP="00C67C0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включают ос</w:t>
      </w:r>
      <w:r w:rsidR="00BC5FA9">
        <w:rPr>
          <w:rFonts w:ascii="Times New Roman" w:hAnsi="Times New Roman" w:cs="Times New Roman"/>
          <w:sz w:val="24"/>
          <w:szCs w:val="24"/>
        </w:rPr>
        <w:t xml:space="preserve">военные обучающимися </w:t>
      </w:r>
      <w:proofErr w:type="spellStart"/>
      <w:r w:rsidR="00BC5FA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BC5FA9">
        <w:rPr>
          <w:rFonts w:ascii="Times New Roman" w:hAnsi="Times New Roman" w:cs="Times New Roman"/>
          <w:sz w:val="24"/>
          <w:szCs w:val="24"/>
        </w:rPr>
        <w:t xml:space="preserve"> </w:t>
      </w:r>
      <w:r w:rsidR="00435F4E">
        <w:rPr>
          <w:rFonts w:ascii="Times New Roman" w:hAnsi="Times New Roman" w:cs="Times New Roman"/>
          <w:sz w:val="24"/>
          <w:szCs w:val="24"/>
        </w:rPr>
        <w:t>понятия и универсальные учебные действия (регулятивные, познавательные, коммуникативные).</w:t>
      </w:r>
    </w:p>
    <w:p w:rsidR="00435F4E" w:rsidRPr="00AB7C27" w:rsidRDefault="00435F4E" w:rsidP="00C67C0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27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spellStart"/>
      <w:r w:rsidRPr="00AB7C27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AB7C27">
        <w:rPr>
          <w:rFonts w:ascii="Times New Roman" w:hAnsi="Times New Roman" w:cs="Times New Roman"/>
          <w:b/>
          <w:sz w:val="24"/>
          <w:szCs w:val="24"/>
        </w:rPr>
        <w:t xml:space="preserve"> понятий</w:t>
      </w:r>
    </w:p>
    <w:p w:rsidR="0064415D" w:rsidRDefault="0064415D" w:rsidP="0064415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(система, факт, закономерность, феномен, анализ, синтез)</w:t>
      </w:r>
      <w:r w:rsidR="00745733">
        <w:rPr>
          <w:rFonts w:ascii="Times New Roman" w:hAnsi="Times New Roman" w:cs="Times New Roman"/>
          <w:sz w:val="24"/>
          <w:szCs w:val="24"/>
        </w:rPr>
        <w:t xml:space="preserve"> базируется на развитии читательской компетенции, приобретение навыков работы с информацией и в процессе проектно-исследовательской деятельности. При освоении содержания дисциплины «</w:t>
      </w:r>
      <w:r w:rsidR="001026BD">
        <w:rPr>
          <w:rFonts w:ascii="Times New Roman" w:hAnsi="Times New Roman" w:cs="Times New Roman"/>
          <w:sz w:val="24"/>
          <w:szCs w:val="24"/>
        </w:rPr>
        <w:t>Русский язык» обучающиеся смогут:</w:t>
      </w:r>
    </w:p>
    <w:p w:rsidR="001026BD" w:rsidRDefault="001026BD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потребность в систематическом чтении;</w:t>
      </w:r>
    </w:p>
    <w:p w:rsidR="001026BD" w:rsidRDefault="001026BD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информацию из текстовых</w:t>
      </w:r>
      <w:r w:rsidR="00A427ED">
        <w:rPr>
          <w:rFonts w:ascii="Times New Roman" w:hAnsi="Times New Roman" w:cs="Times New Roman"/>
          <w:sz w:val="24"/>
          <w:szCs w:val="24"/>
        </w:rPr>
        <w:t xml:space="preserve"> источников разного типа, в том числе представленную в форме таблиц и схем;</w:t>
      </w:r>
    </w:p>
    <w:p w:rsidR="003F7B99" w:rsidRDefault="00A427ED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2C88">
        <w:rPr>
          <w:rFonts w:ascii="Times New Roman" w:hAnsi="Times New Roman" w:cs="Times New Roman"/>
          <w:sz w:val="24"/>
          <w:szCs w:val="24"/>
        </w:rPr>
        <w:t xml:space="preserve"> подвергать используемые при освоении предмета «Русский язык» учебно-научные материалы, публицистические и художественные тексты различным способам информационной переработки: систематизировать, сопоставлять</w:t>
      </w:r>
      <w:r w:rsidR="003F7B99">
        <w:rPr>
          <w:rFonts w:ascii="Times New Roman" w:hAnsi="Times New Roman" w:cs="Times New Roman"/>
          <w:sz w:val="24"/>
          <w:szCs w:val="24"/>
        </w:rPr>
        <w:t>, анализировать и обобщать, преобразовывать текстовую информацию в форму таблицы, визуальную в текстовую; преобразовывать воспринятую на слух информацию в письменную форму;</w:t>
      </w:r>
    </w:p>
    <w:p w:rsidR="00A427ED" w:rsidRDefault="003F7B99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2C88">
        <w:rPr>
          <w:rFonts w:ascii="Times New Roman" w:hAnsi="Times New Roman" w:cs="Times New Roman"/>
          <w:sz w:val="24"/>
          <w:szCs w:val="24"/>
        </w:rPr>
        <w:t xml:space="preserve"> </w:t>
      </w:r>
      <w:r w:rsidR="00344D3E">
        <w:rPr>
          <w:rFonts w:ascii="Times New Roman" w:hAnsi="Times New Roman" w:cs="Times New Roman"/>
          <w:sz w:val="24"/>
          <w:szCs w:val="24"/>
        </w:rPr>
        <w:t>выделять главную и второстепенную информацию, представлять информацию в сжатой словесной форме;</w:t>
      </w:r>
    </w:p>
    <w:p w:rsidR="00344D3E" w:rsidRDefault="0015189C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самостоятельно искать информацию в словарях, в других источниках, в том числе в интернете, извлекать ее и преобразовывать;</w:t>
      </w:r>
    </w:p>
    <w:p w:rsidR="0015189C" w:rsidRDefault="0015189C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опыт проектно-исследовательской деятельности;</w:t>
      </w:r>
    </w:p>
    <w:p w:rsidR="0015189C" w:rsidRDefault="0015189C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7C27">
        <w:rPr>
          <w:rFonts w:ascii="Times New Roman" w:hAnsi="Times New Roman" w:cs="Times New Roman"/>
          <w:sz w:val="24"/>
          <w:szCs w:val="24"/>
        </w:rPr>
        <w:t xml:space="preserve">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67C07" w:rsidRPr="0039457C" w:rsidRDefault="00081BF8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57C">
        <w:rPr>
          <w:rFonts w:ascii="Times New Roman" w:hAnsi="Times New Roman" w:cs="Times New Roman"/>
          <w:b/>
          <w:sz w:val="24"/>
          <w:szCs w:val="24"/>
        </w:rPr>
        <w:t>Освоение универсальных учебных действий</w:t>
      </w:r>
    </w:p>
    <w:p w:rsidR="00081BF8" w:rsidRDefault="00081BF8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</w:t>
      </w:r>
      <w:r w:rsidR="002A26A5" w:rsidRPr="0039457C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39457C" w:rsidRDefault="003B4EE4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="00C00EB9">
        <w:rPr>
          <w:rFonts w:ascii="Times New Roman" w:hAnsi="Times New Roman" w:cs="Times New Roman"/>
          <w:sz w:val="24"/>
          <w:szCs w:val="24"/>
        </w:rPr>
        <w:t>сможет:</w:t>
      </w:r>
    </w:p>
    <w:p w:rsidR="00C00EB9" w:rsidRDefault="00C00EB9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C00EB9" w:rsidRDefault="00C00EB9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</w:t>
      </w:r>
      <w:r w:rsidR="007F1A4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B418C">
        <w:rPr>
          <w:rFonts w:ascii="Times New Roman" w:hAnsi="Times New Roman" w:cs="Times New Roman"/>
          <w:sz w:val="24"/>
          <w:szCs w:val="24"/>
        </w:rPr>
        <w:t>с учебной и п</w:t>
      </w:r>
      <w:r w:rsidR="00E26E12">
        <w:rPr>
          <w:rFonts w:ascii="Times New Roman" w:hAnsi="Times New Roman" w:cs="Times New Roman"/>
          <w:sz w:val="24"/>
          <w:szCs w:val="24"/>
        </w:rPr>
        <w:t>ознавательной задачей необходимые действия, составлять алгоритм их выполнения;</w:t>
      </w:r>
    </w:p>
    <w:p w:rsidR="00E26E12" w:rsidRDefault="00E26E12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выбирать из предложенных </w:t>
      </w:r>
      <w:r w:rsidR="004633C8">
        <w:rPr>
          <w:rFonts w:ascii="Times New Roman" w:hAnsi="Times New Roman" w:cs="Times New Roman"/>
          <w:sz w:val="24"/>
          <w:szCs w:val="24"/>
        </w:rPr>
        <w:t>вариантов и самостоятельно искать средства для решения задачи (учебно-научной, проектно-исследовательской, творческой и др.);</w:t>
      </w:r>
    </w:p>
    <w:p w:rsidR="004633C8" w:rsidRDefault="004633C8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</w:t>
      </w:r>
      <w:r w:rsidR="00937AE6">
        <w:rPr>
          <w:rFonts w:ascii="Times New Roman" w:hAnsi="Times New Roman" w:cs="Times New Roman"/>
          <w:sz w:val="24"/>
          <w:szCs w:val="24"/>
        </w:rPr>
        <w:t xml:space="preserve"> планируемых результатов </w:t>
      </w:r>
      <w:r w:rsidR="002C3FF6">
        <w:rPr>
          <w:rFonts w:ascii="Times New Roman" w:hAnsi="Times New Roman" w:cs="Times New Roman"/>
          <w:sz w:val="24"/>
          <w:szCs w:val="24"/>
        </w:rPr>
        <w:t>и критерии оценки своей учебной деятельности;</w:t>
      </w:r>
    </w:p>
    <w:p w:rsidR="002C3FF6" w:rsidRDefault="002C3FF6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за своей учебной деятельностью;</w:t>
      </w:r>
    </w:p>
    <w:p w:rsidR="002C3FF6" w:rsidRDefault="002C3FF6" w:rsidP="00594FB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9B04D2" w:rsidRDefault="002C3FF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находить достаточные средства для выполнения </w:t>
      </w:r>
      <w:r w:rsidR="009B04D2">
        <w:rPr>
          <w:rFonts w:ascii="Times New Roman" w:hAnsi="Times New Roman" w:cs="Times New Roman"/>
          <w:sz w:val="24"/>
          <w:szCs w:val="24"/>
        </w:rPr>
        <w:t>учебных действий в изменяющейся ситуации и (или) отсутствии планируемого результата;</w:t>
      </w:r>
    </w:p>
    <w:p w:rsidR="009B04D2" w:rsidRDefault="009B04D2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результатов;</w:t>
      </w:r>
    </w:p>
    <w:p w:rsidR="009B04D2" w:rsidRDefault="009B04D2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</w:t>
      </w:r>
      <w:r w:rsidR="00872522">
        <w:rPr>
          <w:rFonts w:ascii="Times New Roman" w:hAnsi="Times New Roman" w:cs="Times New Roman"/>
          <w:sz w:val="24"/>
          <w:szCs w:val="24"/>
        </w:rPr>
        <w:t xml:space="preserve"> в процессе взаимопроверки;</w:t>
      </w:r>
    </w:p>
    <w:p w:rsidR="00872522" w:rsidRDefault="00872522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решение в учебной ситуации и нести за него ответственность.</w:t>
      </w:r>
    </w:p>
    <w:p w:rsidR="00872522" w:rsidRDefault="00872522" w:rsidP="0087252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</w:t>
      </w: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</w:t>
      </w:r>
      <w:proofErr w:type="gramEnd"/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учебные действия</w:t>
      </w:r>
    </w:p>
    <w:p w:rsidR="002E078C" w:rsidRDefault="002E078C" w:rsidP="002E078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содержания дисциплины «Русский язык» обучающийся сможет:</w:t>
      </w:r>
    </w:p>
    <w:p w:rsidR="00872522" w:rsidRDefault="002E078C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информацию, свертывать ее до ключевых слов, выстраивать логическую цепочку</w:t>
      </w:r>
      <w:r w:rsidR="00623945">
        <w:rPr>
          <w:rFonts w:ascii="Times New Roman" w:hAnsi="Times New Roman" w:cs="Times New Roman"/>
          <w:sz w:val="24"/>
          <w:szCs w:val="24"/>
        </w:rPr>
        <w:t>, состоящую из ключевого слова и соподчиненных ему слов;</w:t>
      </w:r>
    </w:p>
    <w:p w:rsidR="00623945" w:rsidRDefault="00A569A8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общий призна</w:t>
      </w:r>
      <w:r w:rsidR="006C7F42">
        <w:rPr>
          <w:rFonts w:ascii="Times New Roman" w:hAnsi="Times New Roman" w:cs="Times New Roman"/>
          <w:sz w:val="24"/>
          <w:szCs w:val="24"/>
        </w:rPr>
        <w:t>к двух ил</w:t>
      </w:r>
      <w:r w:rsidR="007C2CA2">
        <w:rPr>
          <w:rFonts w:ascii="Times New Roman" w:hAnsi="Times New Roman" w:cs="Times New Roman"/>
          <w:sz w:val="24"/>
          <w:szCs w:val="24"/>
        </w:rPr>
        <w:t xml:space="preserve">и нескольких </w:t>
      </w:r>
      <w:proofErr w:type="gramStart"/>
      <w:r w:rsidR="006C7F42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="006C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явлений и объяснять их сходство;</w:t>
      </w:r>
    </w:p>
    <w:p w:rsidR="00A569A8" w:rsidRDefault="00A569A8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объединять</w:t>
      </w:r>
      <w:r w:rsidR="006C7F42">
        <w:rPr>
          <w:rFonts w:ascii="Times New Roman" w:hAnsi="Times New Roman" w:cs="Times New Roman"/>
          <w:sz w:val="24"/>
          <w:szCs w:val="24"/>
        </w:rPr>
        <w:t xml:space="preserve"> предметы или явления в группы по опре</w:t>
      </w:r>
      <w:r w:rsidR="00F627DD">
        <w:rPr>
          <w:rFonts w:ascii="Times New Roman" w:hAnsi="Times New Roman" w:cs="Times New Roman"/>
          <w:sz w:val="24"/>
          <w:szCs w:val="24"/>
        </w:rPr>
        <w:t>деленным признакам, сравнивать,</w:t>
      </w:r>
      <w:r w:rsidR="006C7F42">
        <w:rPr>
          <w:rFonts w:ascii="Times New Roman" w:hAnsi="Times New Roman" w:cs="Times New Roman"/>
          <w:sz w:val="24"/>
          <w:szCs w:val="24"/>
        </w:rPr>
        <w:t xml:space="preserve"> классифицировать</w:t>
      </w:r>
      <w:r w:rsidR="00F627DD">
        <w:rPr>
          <w:rFonts w:ascii="Times New Roman" w:hAnsi="Times New Roman" w:cs="Times New Roman"/>
          <w:sz w:val="24"/>
          <w:szCs w:val="24"/>
        </w:rPr>
        <w:t xml:space="preserve"> и обобщать факты и явления;</w:t>
      </w:r>
    </w:p>
    <w:p w:rsidR="00F627DD" w:rsidRDefault="00F627DD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явление из общего ряда других явлений;</w:t>
      </w:r>
    </w:p>
    <w:p w:rsidR="00F627DD" w:rsidRDefault="00F627DD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рассуждение от общих закономерностей к частным явлениям и от</w:t>
      </w:r>
      <w:r w:rsidR="007C2CA2">
        <w:rPr>
          <w:rFonts w:ascii="Times New Roman" w:hAnsi="Times New Roman" w:cs="Times New Roman"/>
          <w:sz w:val="24"/>
          <w:szCs w:val="24"/>
        </w:rPr>
        <w:t xml:space="preserve"> частных явлений к общим закономерностям;</w:t>
      </w:r>
    </w:p>
    <w:p w:rsidR="007C2CA2" w:rsidRDefault="00D42864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рассуждение на основе сравнения предметов и явлений, выделяя при этом общие правила;</w:t>
      </w:r>
    </w:p>
    <w:p w:rsidR="00D42864" w:rsidRDefault="00D42864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алгоритм действия;</w:t>
      </w:r>
    </w:p>
    <w:p w:rsidR="00D42864" w:rsidRDefault="001E14BB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проек</w:t>
      </w:r>
      <w:r w:rsidR="00CA1CD6">
        <w:rPr>
          <w:rFonts w:ascii="Times New Roman" w:hAnsi="Times New Roman" w:cs="Times New Roman"/>
          <w:sz w:val="24"/>
          <w:szCs w:val="24"/>
        </w:rPr>
        <w:t>тно-исследовательской деятельности, получить опыт разработки учебного проекта;</w:t>
      </w:r>
    </w:p>
    <w:p w:rsidR="00CA1CD6" w:rsidRDefault="00CA1CD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(в соответствии с целями своей деятельности)</w:t>
      </w:r>
      <w:r w:rsidR="00F15731">
        <w:rPr>
          <w:rFonts w:ascii="Times New Roman" w:hAnsi="Times New Roman" w:cs="Times New Roman"/>
          <w:sz w:val="24"/>
          <w:szCs w:val="24"/>
        </w:rPr>
        <w:t>;</w:t>
      </w:r>
    </w:p>
    <w:p w:rsidR="00F15731" w:rsidRDefault="00F15731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целостный смысл текста, структурировать текст</w:t>
      </w:r>
      <w:r w:rsidR="006D4389">
        <w:rPr>
          <w:rFonts w:ascii="Times New Roman" w:hAnsi="Times New Roman" w:cs="Times New Roman"/>
          <w:sz w:val="24"/>
          <w:szCs w:val="24"/>
        </w:rPr>
        <w:t>;</w:t>
      </w:r>
    </w:p>
    <w:p w:rsidR="006D4389" w:rsidRDefault="006D4389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и формулировать основную мысль текста</w:t>
      </w:r>
      <w:r w:rsidR="00525017">
        <w:rPr>
          <w:rFonts w:ascii="Times New Roman" w:hAnsi="Times New Roman" w:cs="Times New Roman"/>
          <w:sz w:val="24"/>
          <w:szCs w:val="24"/>
        </w:rPr>
        <w:t>;</w:t>
      </w:r>
    </w:p>
    <w:p w:rsidR="00525017" w:rsidRDefault="00525017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сочинение-описа</w:t>
      </w:r>
      <w:r w:rsidR="00827F26">
        <w:rPr>
          <w:rFonts w:ascii="Times New Roman" w:hAnsi="Times New Roman" w:cs="Times New Roman"/>
          <w:sz w:val="24"/>
          <w:szCs w:val="24"/>
        </w:rPr>
        <w:t>ние природы по личным впечатлениям;</w:t>
      </w:r>
    </w:p>
    <w:p w:rsidR="00827F26" w:rsidRDefault="00827F2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89C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</w:t>
      </w:r>
      <w:r w:rsidR="00C95DD4">
        <w:rPr>
          <w:rFonts w:ascii="Times New Roman" w:hAnsi="Times New Roman" w:cs="Times New Roman"/>
          <w:sz w:val="24"/>
          <w:szCs w:val="24"/>
        </w:rPr>
        <w:t xml:space="preserve"> поисковыми системами, словарями.</w:t>
      </w:r>
    </w:p>
    <w:p w:rsidR="009B0100" w:rsidRDefault="009B0100" w:rsidP="009B01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</w:t>
      </w:r>
      <w:proofErr w:type="gramEnd"/>
      <w:r w:rsidRPr="0039457C">
        <w:rPr>
          <w:rFonts w:ascii="Times New Roman" w:hAnsi="Times New Roman" w:cs="Times New Roman"/>
          <w:b/>
          <w:i/>
          <w:sz w:val="24"/>
          <w:szCs w:val="24"/>
        </w:rPr>
        <w:t xml:space="preserve"> учебные действия</w:t>
      </w:r>
    </w:p>
    <w:p w:rsidR="009B0100" w:rsidRDefault="009B0100" w:rsidP="009B01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освоения содержания дисциплины «Русский язык» обучающийся сможет:</w:t>
      </w:r>
    </w:p>
    <w:p w:rsidR="00C95DD4" w:rsidRDefault="009B0100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позитивные </w:t>
      </w:r>
      <w:r w:rsidR="00A61D37">
        <w:rPr>
          <w:rFonts w:ascii="Times New Roman" w:hAnsi="Times New Roman" w:cs="Times New Roman"/>
          <w:sz w:val="24"/>
          <w:szCs w:val="24"/>
        </w:rPr>
        <w:t>отношения в процессе учебной и познавательной деятельности;</w:t>
      </w:r>
    </w:p>
    <w:p w:rsidR="00A61D37" w:rsidRDefault="00A61D37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играть определенную роль в совместной деятельности</w:t>
      </w:r>
      <w:r w:rsidR="005732E3">
        <w:rPr>
          <w:rFonts w:ascii="Times New Roman" w:hAnsi="Times New Roman" w:cs="Times New Roman"/>
          <w:sz w:val="24"/>
          <w:szCs w:val="24"/>
        </w:rPr>
        <w:t>;</w:t>
      </w:r>
    </w:p>
    <w:p w:rsidR="005732E3" w:rsidRDefault="005732E3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корректно и аргументированно отстаивать свою точку зрения;</w:t>
      </w:r>
    </w:p>
    <w:p w:rsidR="005732E3" w:rsidRDefault="005732E3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умение работать индивидуально и в группе, вести диалог со сверстниками и с преподавателем;</w:t>
      </w:r>
    </w:p>
    <w:p w:rsidR="00864A4A" w:rsidRDefault="00864A4A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учебное взаимодействие</w:t>
      </w:r>
      <w:r w:rsidR="00AE77FC">
        <w:rPr>
          <w:rFonts w:ascii="Times New Roman" w:hAnsi="Times New Roman" w:cs="Times New Roman"/>
          <w:sz w:val="24"/>
          <w:szCs w:val="24"/>
        </w:rPr>
        <w:t xml:space="preserve"> в мини-группе, группе, команде (определять общие цели, распределять роли, договариваться друг с другом и </w:t>
      </w:r>
      <w:r w:rsidR="00544AA6">
        <w:rPr>
          <w:rFonts w:ascii="Times New Roman" w:hAnsi="Times New Roman" w:cs="Times New Roman"/>
          <w:sz w:val="24"/>
          <w:szCs w:val="24"/>
        </w:rPr>
        <w:t>т.д.);</w:t>
      </w:r>
    </w:p>
    <w:p w:rsidR="00544AA6" w:rsidRDefault="00544AA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отбирать и использовать речевые средства для выражения мыслей и чувств, в процессе коммуникации с другими людьми (в паре, в малой группе, в команде, в классе, в процессе общения с преподавателем);</w:t>
      </w:r>
    </w:p>
    <w:p w:rsidR="00544AA6" w:rsidRDefault="00544AA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BA1">
        <w:rPr>
          <w:rFonts w:ascii="Times New Roman" w:hAnsi="Times New Roman" w:cs="Times New Roman"/>
          <w:sz w:val="24"/>
          <w:szCs w:val="24"/>
        </w:rPr>
        <w:t>свободно излагать мысли в письменной и устной форме с учетом речевой ситуации;</w:t>
      </w:r>
    </w:p>
    <w:p w:rsidR="00F13BA1" w:rsidRDefault="00F13BA1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речевого взаимодействия в процессе</w:t>
      </w:r>
      <w:r w:rsidR="00810A0D">
        <w:rPr>
          <w:rFonts w:ascii="Times New Roman" w:hAnsi="Times New Roman" w:cs="Times New Roman"/>
          <w:sz w:val="24"/>
          <w:szCs w:val="24"/>
        </w:rPr>
        <w:t xml:space="preserve"> диалога, при публичном выступлении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56">
        <w:rPr>
          <w:rFonts w:ascii="Times New Roman" w:hAnsi="Times New Roman" w:cs="Times New Roman"/>
          <w:sz w:val="24"/>
          <w:szCs w:val="24"/>
        </w:rPr>
        <w:t>в форме монолога;</w:t>
      </w:r>
    </w:p>
    <w:p w:rsidR="006C0656" w:rsidRDefault="006C0656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43C">
        <w:rPr>
          <w:rFonts w:ascii="Times New Roman" w:hAnsi="Times New Roman" w:cs="Times New Roman"/>
          <w:sz w:val="24"/>
          <w:szCs w:val="24"/>
        </w:rPr>
        <w:t xml:space="preserve"> высказывать и обосновывать собственное мнение и запрашивать мнение партнера в рамках диалога;</w:t>
      </w:r>
    </w:p>
    <w:p w:rsidR="00C0143C" w:rsidRDefault="00C0143C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оригинальные письменные тексты и тексты по образцу с использованием необходимых речевых средств;</w:t>
      </w:r>
    </w:p>
    <w:p w:rsidR="00C0143C" w:rsidRDefault="00845A6E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давать оценку действий партнера и осуществлять самооценку после завершения коммуникации;</w:t>
      </w:r>
    </w:p>
    <w:p w:rsidR="00845A6E" w:rsidRDefault="00845A6E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информационные ресурсы</w:t>
      </w:r>
      <w:r w:rsidR="0000190C">
        <w:rPr>
          <w:rFonts w:ascii="Times New Roman" w:hAnsi="Times New Roman" w:cs="Times New Roman"/>
          <w:sz w:val="24"/>
          <w:szCs w:val="24"/>
        </w:rPr>
        <w:t>, необходимые для решения учебных и практических задач с помощью средств ИКТ (подготовка доклада, информационного сообщения</w:t>
      </w:r>
      <w:r w:rsidR="00D45A44">
        <w:rPr>
          <w:rFonts w:ascii="Times New Roman" w:hAnsi="Times New Roman" w:cs="Times New Roman"/>
          <w:sz w:val="24"/>
          <w:szCs w:val="24"/>
        </w:rPr>
        <w:t>, сбор данных, необходимых для проведения исследования, подготовки проекта и др.)</w:t>
      </w:r>
    </w:p>
    <w:p w:rsidR="00D45A44" w:rsidRDefault="00D45A44" w:rsidP="009B04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8CA" w:rsidRDefault="005778CA" w:rsidP="005778CA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="00AD1969"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 w:rsidR="00AD1969"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 обучения</w:t>
      </w:r>
    </w:p>
    <w:p w:rsidR="00AD1969" w:rsidRDefault="00AD1969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0048" w:rsidRPr="001F0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</w:t>
      </w:r>
      <w:r w:rsidR="001F0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изучения предмета «Русский язык» в 5 классе обучающийся </w:t>
      </w:r>
      <w:r w:rsidR="001F0048" w:rsidRPr="001F0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 w:rsidR="001F004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F0048" w:rsidRDefault="001F0048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учебной книгой, словарями и другими</w:t>
      </w:r>
      <w:r w:rsidR="001A6618">
        <w:rPr>
          <w:rFonts w:ascii="Times New Roman" w:hAnsi="Times New Roman" w:cs="Times New Roman"/>
          <w:sz w:val="24"/>
          <w:szCs w:val="24"/>
        </w:rPr>
        <w:t xml:space="preserve"> информационными источниками, включая ресурсы Интернета;</w:t>
      </w:r>
    </w:p>
    <w:p w:rsidR="001A6618" w:rsidRDefault="001A6618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2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2EF">
        <w:rPr>
          <w:rFonts w:ascii="Times New Roman" w:hAnsi="Times New Roman" w:cs="Times New Roman"/>
          <w:sz w:val="24"/>
          <w:szCs w:val="24"/>
        </w:rPr>
        <w:t xml:space="preserve">(с полным пониманием, с пониманием </w:t>
      </w:r>
      <w:r w:rsidR="00B01C75">
        <w:rPr>
          <w:rFonts w:ascii="Times New Roman" w:hAnsi="Times New Roman" w:cs="Times New Roman"/>
          <w:sz w:val="24"/>
          <w:szCs w:val="24"/>
        </w:rPr>
        <w:t>основного содержания, с выборочным извлече</w:t>
      </w:r>
      <w:r w:rsidR="00C022EF">
        <w:rPr>
          <w:rFonts w:ascii="Times New Roman" w:hAnsi="Times New Roman" w:cs="Times New Roman"/>
          <w:sz w:val="24"/>
          <w:szCs w:val="24"/>
        </w:rPr>
        <w:t>нием информации);</w:t>
      </w:r>
    </w:p>
    <w:p w:rsidR="00C022EF" w:rsidRDefault="00C022EF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590">
        <w:rPr>
          <w:rFonts w:ascii="Times New Roman" w:hAnsi="Times New Roman" w:cs="Times New Roman"/>
          <w:sz w:val="24"/>
          <w:szCs w:val="24"/>
        </w:rPr>
        <w:t xml:space="preserve">использовать приемы эффективного </w:t>
      </w:r>
      <w:proofErr w:type="spellStart"/>
      <w:r w:rsidR="0093559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935590">
        <w:rPr>
          <w:rFonts w:ascii="Times New Roman" w:hAnsi="Times New Roman" w:cs="Times New Roman"/>
          <w:sz w:val="24"/>
          <w:szCs w:val="24"/>
        </w:rPr>
        <w:t>;</w:t>
      </w:r>
    </w:p>
    <w:p w:rsidR="00935590" w:rsidRDefault="0093559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навыками изучающего и ознакомительного чтения, информационной переработки прочитанного материала</w:t>
      </w:r>
      <w:r w:rsidR="00B54EC0">
        <w:rPr>
          <w:rFonts w:ascii="Times New Roman" w:hAnsi="Times New Roman" w:cs="Times New Roman"/>
          <w:sz w:val="24"/>
          <w:szCs w:val="24"/>
        </w:rPr>
        <w:t>;</w:t>
      </w:r>
    </w:p>
    <w:p w:rsidR="00B54EC0" w:rsidRDefault="00B54EC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адекватно понимать, интерпретировать и </w:t>
      </w:r>
      <w:r w:rsidR="00803DF0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ментировать тексты различных</w:t>
      </w:r>
      <w:r w:rsidR="00803DF0">
        <w:rPr>
          <w:rFonts w:ascii="Times New Roman" w:hAnsi="Times New Roman" w:cs="Times New Roman"/>
          <w:sz w:val="24"/>
          <w:szCs w:val="24"/>
        </w:rPr>
        <w:t xml:space="preserve"> функционально-смысловых типов речи (повествование, описание, рассуждение) и функциональных разновидностей языка (разговорная речь, научный стиль речи, язык художественной литературы);</w:t>
      </w:r>
    </w:p>
    <w:p w:rsidR="00803DF0" w:rsidRDefault="00803DF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FFD">
        <w:rPr>
          <w:rFonts w:ascii="Times New Roman" w:hAnsi="Times New Roman" w:cs="Times New Roman"/>
          <w:sz w:val="24"/>
          <w:szCs w:val="24"/>
        </w:rPr>
        <w:t>устанавливать принадлежность текста к определенной функциональной разновидности, преобразовывать художественный текст в научный;</w:t>
      </w:r>
    </w:p>
    <w:p w:rsidR="005F5FFD" w:rsidRDefault="005F5FFD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текст с точки зрения его темы, цели, основной мысли, принадлежности к функциональной разновидности</w:t>
      </w:r>
      <w:r w:rsidR="0038709C">
        <w:rPr>
          <w:rFonts w:ascii="Times New Roman" w:hAnsi="Times New Roman" w:cs="Times New Roman"/>
          <w:sz w:val="24"/>
          <w:szCs w:val="24"/>
        </w:rPr>
        <w:t xml:space="preserve"> языка, формулировать узкую и широкую тему текста;</w:t>
      </w:r>
    </w:p>
    <w:p w:rsidR="0038709C" w:rsidRDefault="0038709C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E9C">
        <w:rPr>
          <w:rFonts w:ascii="Times New Roman" w:hAnsi="Times New Roman" w:cs="Times New Roman"/>
          <w:sz w:val="24"/>
          <w:szCs w:val="24"/>
        </w:rPr>
        <w:t>соотносить тему и содержание высказывания, давать оценку чужому тексту, вносить в текст исправления;</w:t>
      </w:r>
    </w:p>
    <w:p w:rsidR="002B6F74" w:rsidRDefault="00517CE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различным источникам информации, отражающим языковые нормы, находить и исправлять ошибки, связанные с нарушением языковых норм;</w:t>
      </w:r>
    </w:p>
    <w:p w:rsidR="00517CE0" w:rsidRDefault="00517CE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диалогическом общении с со</w:t>
      </w:r>
      <w:r w:rsidR="002A68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людением норм речевого этикета;</w:t>
      </w:r>
    </w:p>
    <w:p w:rsidR="00517CE0" w:rsidRDefault="002A6899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содержание текста с его заглавием; выделять ключевые слова в готовом тексте;</w:t>
      </w:r>
    </w:p>
    <w:p w:rsidR="002A6899" w:rsidRDefault="002A6899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прочитанный художественный текст подробно</w:t>
      </w:r>
      <w:r w:rsidR="00DD17F7">
        <w:rPr>
          <w:rFonts w:ascii="Times New Roman" w:hAnsi="Times New Roman" w:cs="Times New Roman"/>
          <w:sz w:val="24"/>
          <w:szCs w:val="24"/>
        </w:rPr>
        <w:t xml:space="preserve">, а также в сжатом виде, используя приемы исключения, обобщения и упрощения, в том </w:t>
      </w:r>
      <w:r w:rsidR="00DD17F7">
        <w:rPr>
          <w:rFonts w:ascii="Times New Roman" w:hAnsi="Times New Roman" w:cs="Times New Roman"/>
          <w:sz w:val="24"/>
          <w:szCs w:val="24"/>
        </w:rPr>
        <w:lastRenderedPageBreak/>
        <w:t>числе с изменением лица</w:t>
      </w:r>
      <w:r w:rsidR="000C1413">
        <w:rPr>
          <w:rFonts w:ascii="Times New Roman" w:hAnsi="Times New Roman" w:cs="Times New Roman"/>
          <w:sz w:val="24"/>
          <w:szCs w:val="24"/>
        </w:rPr>
        <w:t>; применять на практике приемы изучающего чтения</w:t>
      </w:r>
      <w:r w:rsidR="00DE303E">
        <w:rPr>
          <w:rFonts w:ascii="Times New Roman" w:hAnsi="Times New Roman" w:cs="Times New Roman"/>
          <w:sz w:val="24"/>
          <w:szCs w:val="24"/>
        </w:rPr>
        <w:t>; сохранять при свертывании</w:t>
      </w:r>
      <w:r w:rsidR="000C1413">
        <w:rPr>
          <w:rFonts w:ascii="Times New Roman" w:hAnsi="Times New Roman" w:cs="Times New Roman"/>
          <w:sz w:val="24"/>
          <w:szCs w:val="24"/>
        </w:rPr>
        <w:t xml:space="preserve"> высказывания логичность и связность; воспроизводить одну из </w:t>
      </w:r>
      <w:proofErr w:type="spellStart"/>
      <w:r w:rsidR="000C1413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A94CCB">
        <w:rPr>
          <w:rFonts w:ascii="Times New Roman" w:hAnsi="Times New Roman" w:cs="Times New Roman"/>
          <w:sz w:val="24"/>
          <w:szCs w:val="24"/>
        </w:rPr>
        <w:t xml:space="preserve"> художественного текста в письменной форме (выборочное изложение); осуществлять пересказ с изменением лица;</w:t>
      </w:r>
    </w:p>
    <w:p w:rsidR="00A94CCB" w:rsidRDefault="00A94CCB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сочинение повествовательного типа о памятном (</w:t>
      </w:r>
      <w:r w:rsidR="0052238E">
        <w:rPr>
          <w:rFonts w:ascii="Times New Roman" w:hAnsi="Times New Roman" w:cs="Times New Roman"/>
          <w:sz w:val="24"/>
          <w:szCs w:val="24"/>
        </w:rPr>
        <w:t>интересном) событии из личной жизни; письмо близкому человеку; сочинение-описание натюрморта; сочинение-описание животного по картинке и по личным впечатлениям; сочинение-рассуждение;</w:t>
      </w:r>
    </w:p>
    <w:p w:rsidR="0052238E" w:rsidRDefault="0052238E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 на основе жанровой картины</w:t>
      </w:r>
      <w:r w:rsidR="0044713D">
        <w:rPr>
          <w:rFonts w:ascii="Times New Roman" w:hAnsi="Times New Roman" w:cs="Times New Roman"/>
          <w:sz w:val="24"/>
          <w:szCs w:val="24"/>
        </w:rPr>
        <w:t xml:space="preserve"> сочинение-повествование; собирать материал к сочинению по картине и составлять план к нему;</w:t>
      </w:r>
    </w:p>
    <w:p w:rsidR="0044713D" w:rsidRDefault="0044713D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в процессе создания самостоятельных текстов</w:t>
      </w:r>
      <w:r w:rsidR="007627D5">
        <w:rPr>
          <w:rFonts w:ascii="Times New Roman" w:hAnsi="Times New Roman" w:cs="Times New Roman"/>
          <w:sz w:val="24"/>
          <w:szCs w:val="24"/>
        </w:rPr>
        <w:t xml:space="preserve"> нормы русского литературного языка; дорабатывать написанное, исправлять допущенные ошибки;</w:t>
      </w:r>
    </w:p>
    <w:p w:rsidR="007627D5" w:rsidRDefault="007627D5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5025">
        <w:rPr>
          <w:rFonts w:ascii="Times New Roman" w:hAnsi="Times New Roman" w:cs="Times New Roman"/>
          <w:sz w:val="24"/>
          <w:szCs w:val="24"/>
        </w:rPr>
        <w:t>готовить устный рассказ от 1-го лица на основе жизненного опыта; репортаж по данному началу с использованием сюжетных рисунков; выступать перед аудиторией сверстников с подготовленным сообщением, соблюдая нормы</w:t>
      </w:r>
      <w:r w:rsidR="00C12429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 и речевого этикета, адекватно использовать жесты и мимику в процессе речевого общения;</w:t>
      </w:r>
    </w:p>
    <w:p w:rsidR="00C12429" w:rsidRDefault="00C12429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электронными ресурсами для получения научной информации;</w:t>
      </w:r>
    </w:p>
    <w:p w:rsidR="00C12429" w:rsidRDefault="00C12429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D86">
        <w:rPr>
          <w:rFonts w:ascii="Times New Roman" w:hAnsi="Times New Roman" w:cs="Times New Roman"/>
          <w:sz w:val="24"/>
          <w:szCs w:val="24"/>
        </w:rPr>
        <w:t xml:space="preserve">опознавать </w:t>
      </w:r>
      <w:r w:rsidR="00D54E5B">
        <w:rPr>
          <w:rFonts w:ascii="Times New Roman" w:hAnsi="Times New Roman" w:cs="Times New Roman"/>
          <w:sz w:val="24"/>
          <w:szCs w:val="24"/>
        </w:rPr>
        <w:t>основные единицы синтаксиса (словосочетание, предложение, текст);</w:t>
      </w:r>
    </w:p>
    <w:p w:rsidR="00D54E5B" w:rsidRDefault="00D9372F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главное и зависимое слово в словосочетании, устанав</w:t>
      </w:r>
      <w:r w:rsidR="00E46233">
        <w:rPr>
          <w:rFonts w:ascii="Times New Roman" w:hAnsi="Times New Roman" w:cs="Times New Roman"/>
          <w:sz w:val="24"/>
          <w:szCs w:val="24"/>
        </w:rPr>
        <w:t xml:space="preserve">ливать смысловые связи с ними, </w:t>
      </w:r>
      <w:r>
        <w:rPr>
          <w:rFonts w:ascii="Times New Roman" w:hAnsi="Times New Roman" w:cs="Times New Roman"/>
          <w:sz w:val="24"/>
          <w:szCs w:val="24"/>
        </w:rPr>
        <w:t>определять способ выражения</w:t>
      </w:r>
      <w:r w:rsidR="000C0510">
        <w:rPr>
          <w:rFonts w:ascii="Times New Roman" w:hAnsi="Times New Roman" w:cs="Times New Roman"/>
          <w:sz w:val="24"/>
          <w:szCs w:val="24"/>
        </w:rPr>
        <w:t xml:space="preserve"> грамматической связи слов в словосочетании;</w:t>
      </w:r>
    </w:p>
    <w:p w:rsidR="000C0510" w:rsidRDefault="000C051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предложения по цели высказывания и по интонации, соотносить эмоци</w:t>
      </w:r>
      <w:r w:rsidR="006B3E0F">
        <w:rPr>
          <w:rFonts w:ascii="Times New Roman" w:hAnsi="Times New Roman" w:cs="Times New Roman"/>
          <w:sz w:val="24"/>
          <w:szCs w:val="24"/>
        </w:rPr>
        <w:t>ональную окраску предложений и цель высказывания;</w:t>
      </w:r>
    </w:p>
    <w:p w:rsidR="006B3E0F" w:rsidRDefault="006B3E0F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494A">
        <w:rPr>
          <w:rFonts w:ascii="Times New Roman" w:hAnsi="Times New Roman" w:cs="Times New Roman"/>
          <w:sz w:val="24"/>
          <w:szCs w:val="24"/>
        </w:rPr>
        <w:t xml:space="preserve"> опознавать простое предложение, находить грамматическую основу предложения, в том числе с одним главным членом;</w:t>
      </w:r>
    </w:p>
    <w:p w:rsidR="0031494A" w:rsidRDefault="0031494A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главные и второстепенные члены предложения;</w:t>
      </w:r>
    </w:p>
    <w:p w:rsidR="002C0E34" w:rsidRDefault="002C0E34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грамматической основе предложения: подлежащее, выраженное существительным, местоимением, сочетанием слов; сказуемое, выраженное глаголом, существительным, прилагательным;</w:t>
      </w:r>
    </w:p>
    <w:p w:rsidR="002C0E34" w:rsidRDefault="002C0E34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распространенные и нераспространенные предложения, находить в предложениях</w:t>
      </w:r>
      <w:r w:rsidR="00EA547C">
        <w:rPr>
          <w:rFonts w:ascii="Times New Roman" w:hAnsi="Times New Roman" w:cs="Times New Roman"/>
          <w:sz w:val="24"/>
          <w:szCs w:val="24"/>
        </w:rPr>
        <w:t xml:space="preserve"> дополнения, определения, обстоятельства, выраженные разными частям речи;</w:t>
      </w:r>
    </w:p>
    <w:p w:rsidR="00EA547C" w:rsidRDefault="00EA547C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однородные члены предложения, обобщающее слово при однородных членах;</w:t>
      </w:r>
    </w:p>
    <w:p w:rsidR="00EA547C" w:rsidRDefault="00EA547C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3F7">
        <w:rPr>
          <w:rFonts w:ascii="Times New Roman" w:hAnsi="Times New Roman" w:cs="Times New Roman"/>
          <w:sz w:val="24"/>
          <w:szCs w:val="24"/>
        </w:rPr>
        <w:t>выявлять в речи обращение (по грамматическим и интонационным признакам), использовать обращения в письмах в зависимости от адресата и назначения письма;</w:t>
      </w:r>
    </w:p>
    <w:p w:rsidR="00D323F7" w:rsidRDefault="00D323F7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сложные предложения, определять количество грамматических основ, различать сложные союзные и сложные бессоюзные предложения;</w:t>
      </w:r>
    </w:p>
    <w:p w:rsidR="00D323F7" w:rsidRDefault="00D323F7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-опознавать предложения с прямой речью, выявлять слова автора, учитывать особенности интонации предложений с прямой речью;</w:t>
      </w:r>
    </w:p>
    <w:p w:rsidR="00D323F7" w:rsidRDefault="00D323F7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2470">
        <w:rPr>
          <w:rFonts w:ascii="Times New Roman" w:hAnsi="Times New Roman" w:cs="Times New Roman"/>
          <w:sz w:val="24"/>
          <w:szCs w:val="24"/>
        </w:rPr>
        <w:t>соблюдать интонацию конца предложения, при однородных членах предложения, при использовании обращения, в предложениях с прямой речью и диалогом;</w:t>
      </w:r>
    </w:p>
    <w:p w:rsidR="00072470" w:rsidRDefault="00072470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синтаксический анализ словосочетания и предложения;</w:t>
      </w:r>
    </w:p>
    <w:p w:rsidR="00072470" w:rsidRDefault="000D342A" w:rsidP="001F004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знания в области синтаксиса в практике правописания;</w:t>
      </w:r>
    </w:p>
    <w:p w:rsidR="00FD5D66" w:rsidRDefault="00FD5D66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</w:t>
      </w:r>
      <w:r w:rsidR="000D342A">
        <w:rPr>
          <w:rFonts w:ascii="Times New Roman" w:hAnsi="Times New Roman" w:cs="Times New Roman"/>
          <w:sz w:val="24"/>
          <w:szCs w:val="24"/>
        </w:rPr>
        <w:t xml:space="preserve"> в практике письменной речи постановку знаков препинания: тире между подлежащим и сказуемым</w:t>
      </w:r>
      <w:r>
        <w:rPr>
          <w:rFonts w:ascii="Times New Roman" w:hAnsi="Times New Roman" w:cs="Times New Roman"/>
          <w:sz w:val="24"/>
          <w:szCs w:val="24"/>
        </w:rPr>
        <w:t xml:space="preserve">, выраженными существительным в именительном падеже; запятая между однородными членами предложения; двоеточие после обобщающего слова; </w:t>
      </w:r>
      <w:r w:rsidR="00F61D0C">
        <w:rPr>
          <w:rFonts w:ascii="Times New Roman" w:hAnsi="Times New Roman" w:cs="Times New Roman"/>
          <w:sz w:val="24"/>
          <w:szCs w:val="24"/>
        </w:rPr>
        <w:t>знаки препинания при обращении; запятая между частями сложного предложения; знаки препинания в предложениях с прямой речью и при диалоге;</w:t>
      </w:r>
    </w:p>
    <w:p w:rsidR="00F61D0C" w:rsidRDefault="00F61D0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проводить пунктуационный разбор предложения;</w:t>
      </w:r>
    </w:p>
    <w:p w:rsidR="00F61D0C" w:rsidRDefault="00F61D0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разграничивать синтаксические и пунктуационные ошибки;</w:t>
      </w:r>
    </w:p>
    <w:p w:rsidR="000A202D" w:rsidRDefault="00F61D0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0A202D">
        <w:rPr>
          <w:rFonts w:ascii="Times New Roman" w:hAnsi="Times New Roman" w:cs="Times New Roman"/>
          <w:sz w:val="24"/>
          <w:szCs w:val="24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F61D0C" w:rsidRDefault="000A202D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различать гласные и согласные звуки </w:t>
      </w:r>
      <w:r w:rsidR="00975085">
        <w:rPr>
          <w:rFonts w:ascii="Times New Roman" w:hAnsi="Times New Roman" w:cs="Times New Roman"/>
          <w:sz w:val="24"/>
          <w:szCs w:val="24"/>
        </w:rPr>
        <w:t>по способу образования;</w:t>
      </w:r>
    </w:p>
    <w:p w:rsidR="00975085" w:rsidRDefault="0097508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транскрипцию для обозначения звукового состава слова;</w:t>
      </w:r>
    </w:p>
    <w:p w:rsidR="00975085" w:rsidRDefault="0097508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сильную и слабую позицию гласных и согласных; анализировать правила правописания гласных и согласных в корнях слов с точки зрения позиционного чередования;</w:t>
      </w:r>
    </w:p>
    <w:p w:rsidR="00975085" w:rsidRDefault="0097508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681">
        <w:rPr>
          <w:rFonts w:ascii="Times New Roman" w:hAnsi="Times New Roman" w:cs="Times New Roman"/>
          <w:sz w:val="24"/>
          <w:szCs w:val="24"/>
        </w:rPr>
        <w:t>различать мягкие и твердые согласные, звонкие и глухие, парные и непарные по твердости-мягкости и по звонкости-глухости;</w:t>
      </w:r>
    </w:p>
    <w:p w:rsidR="00FB5681" w:rsidRDefault="00FB5681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располагать слова в алфавитном порядке, правильно</w:t>
      </w:r>
      <w:r w:rsidR="000134D9">
        <w:rPr>
          <w:rFonts w:ascii="Times New Roman" w:hAnsi="Times New Roman" w:cs="Times New Roman"/>
          <w:sz w:val="24"/>
          <w:szCs w:val="24"/>
        </w:rPr>
        <w:t xml:space="preserve"> произносить названия букв; использовать знание алфавита при поиске информации;</w:t>
      </w:r>
    </w:p>
    <w:p w:rsidR="000134D9" w:rsidRDefault="000134D9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звуковое значение</w:t>
      </w:r>
      <w:r w:rsidR="00804F20">
        <w:rPr>
          <w:rFonts w:ascii="Times New Roman" w:hAnsi="Times New Roman" w:cs="Times New Roman"/>
          <w:sz w:val="24"/>
          <w:szCs w:val="24"/>
        </w:rPr>
        <w:t xml:space="preserve"> букв </w:t>
      </w:r>
      <w:r w:rsidR="00804F20" w:rsidRPr="00804F20">
        <w:rPr>
          <w:rFonts w:ascii="Times New Roman" w:hAnsi="Times New Roman" w:cs="Times New Roman"/>
          <w:i/>
          <w:sz w:val="24"/>
          <w:szCs w:val="24"/>
        </w:rPr>
        <w:t>е, ё, ю, я</w:t>
      </w:r>
      <w:r w:rsidR="00804F20">
        <w:rPr>
          <w:rFonts w:ascii="Times New Roman" w:hAnsi="Times New Roman" w:cs="Times New Roman"/>
          <w:sz w:val="24"/>
          <w:szCs w:val="24"/>
        </w:rPr>
        <w:t xml:space="preserve"> в разных фонетических позициях;</w:t>
      </w:r>
    </w:p>
    <w:p w:rsidR="00804F20" w:rsidRDefault="00804F20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количество звуков и букв в словах;</w:t>
      </w:r>
    </w:p>
    <w:p w:rsidR="00804F20" w:rsidRDefault="00804F20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членить слова на слоги и правильно их переносить;</w:t>
      </w:r>
    </w:p>
    <w:p w:rsidR="00804F20" w:rsidRDefault="009441E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фонетический и орфоэпический анализ слова;</w:t>
      </w:r>
    </w:p>
    <w:p w:rsidR="009441EC" w:rsidRDefault="009441E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867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81867" w:rsidRDefault="00381867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толковым словарем, выявлять информацию, содержащуюся в словарной статье, и разграничивать лексическое и грамматическое значение слова;</w:t>
      </w:r>
    </w:p>
    <w:p w:rsidR="00381867" w:rsidRDefault="00381867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D3F">
        <w:rPr>
          <w:rFonts w:ascii="Times New Roman" w:hAnsi="Times New Roman" w:cs="Times New Roman"/>
          <w:sz w:val="24"/>
          <w:szCs w:val="24"/>
        </w:rPr>
        <w:t>распознавать однозначные и многозначные слова, находить в словаре толкование искомого лексического значения многозначного слова;</w:t>
      </w:r>
    </w:p>
    <w:p w:rsidR="00745D3F" w:rsidRDefault="00745D3F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слова с переносным значением</w:t>
      </w:r>
      <w:r w:rsidR="009D2D6D">
        <w:rPr>
          <w:rFonts w:ascii="Times New Roman" w:hAnsi="Times New Roman" w:cs="Times New Roman"/>
          <w:sz w:val="24"/>
          <w:szCs w:val="24"/>
        </w:rPr>
        <w:t xml:space="preserve"> в тексте, определять прямое и переносное значение слова;</w:t>
      </w:r>
    </w:p>
    <w:p w:rsidR="009D2D6D" w:rsidRDefault="009D2D6D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омонимы и многозначные слова, находить омонимы в толковом словаре, отличать способы обозначения омонимов и многозначных слов в толковом словаре;</w:t>
      </w:r>
    </w:p>
    <w:p w:rsidR="009D2D6D" w:rsidRDefault="009D2D6D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0E5">
        <w:rPr>
          <w:rFonts w:ascii="Times New Roman" w:hAnsi="Times New Roman" w:cs="Times New Roman"/>
          <w:sz w:val="24"/>
          <w:szCs w:val="24"/>
        </w:rPr>
        <w:t>подбирать синонимы к словам, определять смысловые и стилистические различия слов-синонимов, преодолевать неоправданное употребление слов с помощью подбора синонимов;</w:t>
      </w:r>
    </w:p>
    <w:p w:rsidR="006040E5" w:rsidRDefault="006040E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ADF">
        <w:rPr>
          <w:rFonts w:ascii="Times New Roman" w:hAnsi="Times New Roman" w:cs="Times New Roman"/>
          <w:sz w:val="24"/>
          <w:szCs w:val="24"/>
        </w:rPr>
        <w:t>находить антонимы в предложениях, подбирать антонимы к указанным словам;</w:t>
      </w:r>
    </w:p>
    <w:p w:rsidR="00B60ADF" w:rsidRDefault="00B60ADF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паронимы, исправлять речевые ошибк</w:t>
      </w:r>
      <w:r w:rsidR="00106695">
        <w:rPr>
          <w:rFonts w:ascii="Times New Roman" w:hAnsi="Times New Roman" w:cs="Times New Roman"/>
          <w:sz w:val="24"/>
          <w:szCs w:val="24"/>
        </w:rPr>
        <w:t>и, связанные со смешением паронимов;</w:t>
      </w:r>
    </w:p>
    <w:p w:rsidR="00106695" w:rsidRDefault="0010669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употребления слова в соответствии с его точным лексическим значением, нормы лексической сочетаемости;</w:t>
      </w:r>
    </w:p>
    <w:p w:rsidR="00106695" w:rsidRDefault="0010669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морфемы и членить слова на морфемы на основе смыслового, грамматического и словообразовательного анализа;</w:t>
      </w:r>
    </w:p>
    <w:p w:rsidR="00106695" w:rsidRDefault="0010669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C5E">
        <w:rPr>
          <w:rFonts w:ascii="Times New Roman" w:hAnsi="Times New Roman" w:cs="Times New Roman"/>
          <w:sz w:val="24"/>
          <w:szCs w:val="24"/>
        </w:rPr>
        <w:t>различать однокоренные слова и формы слова;</w:t>
      </w:r>
    </w:p>
    <w:p w:rsidR="00AD3C5E" w:rsidRDefault="00AD3C5E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грамматическое значение окончания;</w:t>
      </w:r>
    </w:p>
    <w:p w:rsidR="00AD3C5E" w:rsidRDefault="00AD3C5E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основу слова в изменяемых и неизменяемых словах;</w:t>
      </w:r>
    </w:p>
    <w:p w:rsidR="00AD3C5E" w:rsidRDefault="00861874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корень слова; подбирать и образовывать однокоренные слова;</w:t>
      </w:r>
    </w:p>
    <w:p w:rsidR="00861874" w:rsidRDefault="00D22B34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61874">
        <w:rPr>
          <w:rFonts w:ascii="Times New Roman" w:hAnsi="Times New Roman" w:cs="Times New Roman"/>
          <w:sz w:val="24"/>
          <w:szCs w:val="24"/>
        </w:rPr>
        <w:t>познавать суффиксы и приставки как словообразующие морфемы;</w:t>
      </w:r>
    </w:p>
    <w:p w:rsidR="00861874" w:rsidRDefault="004C4B03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5321">
        <w:rPr>
          <w:rFonts w:ascii="Times New Roman" w:hAnsi="Times New Roman" w:cs="Times New Roman"/>
          <w:sz w:val="24"/>
          <w:szCs w:val="24"/>
        </w:rPr>
        <w:t>различать варианты морфем, выявлять в них чередующиеся гласные и согласные, распознавать слова с беглыми гласными;</w:t>
      </w:r>
    </w:p>
    <w:p w:rsidR="00495321" w:rsidRDefault="00495321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морфемный состав слова</w:t>
      </w:r>
      <w:r w:rsidR="0025395B">
        <w:rPr>
          <w:rFonts w:ascii="Times New Roman" w:hAnsi="Times New Roman" w:cs="Times New Roman"/>
          <w:sz w:val="24"/>
          <w:szCs w:val="24"/>
        </w:rPr>
        <w:t>, уточнять лексическое значение слова с опорой на его морфемный состав;</w:t>
      </w:r>
    </w:p>
    <w:p w:rsidR="0025395B" w:rsidRDefault="0025395B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морфемный анализ слова;</w:t>
      </w:r>
    </w:p>
    <w:p w:rsidR="0025395B" w:rsidRDefault="00F66A96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знания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практике правописания;</w:t>
      </w:r>
    </w:p>
    <w:p w:rsidR="00F66A96" w:rsidRDefault="00F66A96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C9C">
        <w:rPr>
          <w:rFonts w:ascii="Times New Roman" w:hAnsi="Times New Roman" w:cs="Times New Roman"/>
          <w:sz w:val="24"/>
          <w:szCs w:val="24"/>
        </w:rPr>
        <w:t>опознавать</w:t>
      </w:r>
      <w:r>
        <w:rPr>
          <w:rFonts w:ascii="Times New Roman" w:hAnsi="Times New Roman" w:cs="Times New Roman"/>
          <w:sz w:val="24"/>
          <w:szCs w:val="24"/>
        </w:rPr>
        <w:t xml:space="preserve"> имя существительное, характеризовать </w:t>
      </w:r>
      <w:r w:rsidR="00E46C9C">
        <w:rPr>
          <w:rFonts w:ascii="Times New Roman" w:hAnsi="Times New Roman" w:cs="Times New Roman"/>
          <w:sz w:val="24"/>
          <w:szCs w:val="24"/>
        </w:rPr>
        <w:t>морфологические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признаки </w:t>
      </w:r>
      <w:r w:rsidR="00E46C9C">
        <w:rPr>
          <w:rFonts w:ascii="Times New Roman" w:hAnsi="Times New Roman" w:cs="Times New Roman"/>
          <w:sz w:val="24"/>
          <w:szCs w:val="24"/>
        </w:rPr>
        <w:t>существительного и его синтаксическую роль;</w:t>
      </w:r>
    </w:p>
    <w:p w:rsidR="00E46C9C" w:rsidRDefault="00E46C9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различать одушевленные и неодушевленные, собственные и нарицательные существительные, опознавать их и использовать в речи; определять род имен существительных;</w:t>
      </w:r>
    </w:p>
    <w:p w:rsidR="00E46C9C" w:rsidRDefault="00E46C9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8577B">
        <w:rPr>
          <w:rFonts w:ascii="Times New Roman" w:hAnsi="Times New Roman" w:cs="Times New Roman"/>
          <w:sz w:val="24"/>
          <w:szCs w:val="24"/>
        </w:rPr>
        <w:t>распознавать имена существительные, имеющие форму только единственного или только множественного числа; соотносить их с определенными лексическими группами;</w:t>
      </w:r>
    </w:p>
    <w:p w:rsidR="0088577B" w:rsidRDefault="00844638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тип склонения</w:t>
      </w:r>
      <w:r w:rsidR="00210B19">
        <w:rPr>
          <w:rFonts w:ascii="Times New Roman" w:hAnsi="Times New Roman" w:cs="Times New Roman"/>
          <w:sz w:val="24"/>
          <w:szCs w:val="24"/>
        </w:rPr>
        <w:t xml:space="preserve"> и склонять существительные, определять их падеж;</w:t>
      </w:r>
    </w:p>
    <w:p w:rsidR="00210B19" w:rsidRDefault="00210B19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опознавать </w:t>
      </w:r>
      <w:r w:rsidR="00253A81">
        <w:rPr>
          <w:rFonts w:ascii="Times New Roman" w:hAnsi="Times New Roman" w:cs="Times New Roman"/>
          <w:sz w:val="24"/>
          <w:szCs w:val="24"/>
        </w:rPr>
        <w:t>имя прилагательное, характеризовать морфологические признаки прилагательного и его синтаксическую роль;</w:t>
      </w:r>
    </w:p>
    <w:p w:rsidR="00253A81" w:rsidRDefault="00253A81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3A5A">
        <w:rPr>
          <w:rFonts w:ascii="Times New Roman" w:hAnsi="Times New Roman" w:cs="Times New Roman"/>
          <w:sz w:val="24"/>
          <w:szCs w:val="24"/>
        </w:rPr>
        <w:t>определять грамматические особенности кратких форм имен прилагательных, их синтаксическую роль;</w:t>
      </w:r>
    </w:p>
    <w:p w:rsidR="00273A5A" w:rsidRDefault="00273A5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глаголы в неопределённой форме, образовывать неопределенную форму глагола;</w:t>
      </w:r>
    </w:p>
    <w:p w:rsidR="00273A5A" w:rsidRDefault="00273A5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F1C">
        <w:rPr>
          <w:rFonts w:ascii="Times New Roman" w:hAnsi="Times New Roman" w:cs="Times New Roman"/>
          <w:sz w:val="24"/>
          <w:szCs w:val="24"/>
        </w:rPr>
        <w:t>различать глаголы совершенного и несовершенного вида, определять вид глагола, распознавать видовые пары;</w:t>
      </w:r>
    </w:p>
    <w:p w:rsidR="008A3F1C" w:rsidRDefault="008A3F1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время глагола; распознавать глаголы настоящего, прошедшего и будущего времени; изменять глаголы в прошедшем времени по числам и в единственном числе по родах; спрягать глаголы настоящего и простого будущего времени;</w:t>
      </w:r>
    </w:p>
    <w:p w:rsidR="008A3F1C" w:rsidRDefault="008A3F1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71C">
        <w:rPr>
          <w:rFonts w:ascii="Times New Roman" w:hAnsi="Times New Roman" w:cs="Times New Roman"/>
          <w:sz w:val="24"/>
          <w:szCs w:val="24"/>
        </w:rPr>
        <w:t>определять спряжение глаголов с безударным личным окончанием;</w:t>
      </w:r>
    </w:p>
    <w:p w:rsidR="0098771C" w:rsidRDefault="0098771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глаголы настоящего и будущего времени в рассказе о прошлом;</w:t>
      </w:r>
    </w:p>
    <w:p w:rsidR="0098771C" w:rsidRDefault="0098771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4A5">
        <w:rPr>
          <w:rFonts w:ascii="Times New Roman" w:hAnsi="Times New Roman" w:cs="Times New Roman"/>
          <w:sz w:val="24"/>
          <w:szCs w:val="24"/>
        </w:rPr>
        <w:t>проводить морфологический анализ существительных, прилагательных и глаголов;</w:t>
      </w:r>
    </w:p>
    <w:p w:rsidR="000504A5" w:rsidRDefault="000504A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знания в области морфологии в практике правописания;</w:t>
      </w:r>
    </w:p>
    <w:p w:rsidR="000504A5" w:rsidRDefault="000504A5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в практике</w:t>
      </w:r>
      <w:r w:rsidR="006A76B1">
        <w:rPr>
          <w:rFonts w:ascii="Times New Roman" w:hAnsi="Times New Roman" w:cs="Times New Roman"/>
          <w:sz w:val="24"/>
          <w:szCs w:val="24"/>
        </w:rPr>
        <w:t xml:space="preserve"> письменной речи нормы правописания, изученные в 5 классе: правило употребления и неупотребления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6A76B1">
        <w:rPr>
          <w:rFonts w:ascii="Times New Roman" w:hAnsi="Times New Roman" w:cs="Times New Roman"/>
          <w:sz w:val="24"/>
          <w:szCs w:val="24"/>
        </w:rPr>
        <w:t xml:space="preserve"> для обозначения мягкости согласных; правила правописания гласных и согласных в неизменяемых приставках и в приставках на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–з – с</w:t>
      </w:r>
      <w:r w:rsidR="006A76B1">
        <w:rPr>
          <w:rFonts w:ascii="Times New Roman" w:hAnsi="Times New Roman" w:cs="Times New Roman"/>
          <w:sz w:val="24"/>
          <w:szCs w:val="24"/>
        </w:rPr>
        <w:t xml:space="preserve">, гласных в корнях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–лаг-лож</w:t>
      </w:r>
      <w:r w:rsidR="006A76B1">
        <w:rPr>
          <w:rFonts w:ascii="Times New Roman" w:hAnsi="Times New Roman" w:cs="Times New Roman"/>
          <w:sz w:val="24"/>
          <w:szCs w:val="24"/>
        </w:rPr>
        <w:t xml:space="preserve">,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раст</w:t>
      </w:r>
      <w:proofErr w:type="spellEnd"/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-рос</w:t>
      </w:r>
      <w:r w:rsidR="006A76B1">
        <w:rPr>
          <w:rFonts w:ascii="Times New Roman" w:hAnsi="Times New Roman" w:cs="Times New Roman"/>
          <w:sz w:val="24"/>
          <w:szCs w:val="24"/>
        </w:rPr>
        <w:t xml:space="preserve">; правило написания букв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 xml:space="preserve">ё-о </w:t>
      </w:r>
      <w:r w:rsidR="006A76B1">
        <w:rPr>
          <w:rFonts w:ascii="Times New Roman" w:hAnsi="Times New Roman" w:cs="Times New Roman"/>
          <w:sz w:val="24"/>
          <w:szCs w:val="24"/>
        </w:rPr>
        <w:t xml:space="preserve">после шипящих в корне, букв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 xml:space="preserve">и-ы </w:t>
      </w:r>
      <w:r w:rsidR="006A76B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6A76B1">
        <w:rPr>
          <w:rFonts w:ascii="Times New Roman" w:hAnsi="Times New Roman" w:cs="Times New Roman"/>
          <w:sz w:val="24"/>
          <w:szCs w:val="24"/>
        </w:rPr>
        <w:t xml:space="preserve">; правила правописания гласных </w:t>
      </w:r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6A76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76B1" w:rsidRPr="000B483A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r w:rsidR="006A76B1">
        <w:rPr>
          <w:rFonts w:ascii="Times New Roman" w:hAnsi="Times New Roman" w:cs="Times New Roman"/>
          <w:sz w:val="24"/>
          <w:szCs w:val="24"/>
        </w:rPr>
        <w:t xml:space="preserve"> </w:t>
      </w:r>
      <w:r w:rsidR="0058050C">
        <w:rPr>
          <w:rFonts w:ascii="Times New Roman" w:hAnsi="Times New Roman" w:cs="Times New Roman"/>
          <w:sz w:val="24"/>
          <w:szCs w:val="24"/>
        </w:rPr>
        <w:t xml:space="preserve">в падежных окончаниях существительных на </w:t>
      </w:r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ия</w:t>
      </w:r>
      <w:proofErr w:type="spellEnd"/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ие</w:t>
      </w:r>
      <w:proofErr w:type="spellEnd"/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ий</w:t>
      </w:r>
      <w:proofErr w:type="spellEnd"/>
      <w:r w:rsidR="0058050C">
        <w:rPr>
          <w:rFonts w:ascii="Times New Roman" w:hAnsi="Times New Roman" w:cs="Times New Roman"/>
          <w:sz w:val="24"/>
          <w:szCs w:val="24"/>
        </w:rPr>
        <w:t xml:space="preserve">, существительных с основой на шипящий в родительном падеже </w:t>
      </w:r>
      <w:proofErr w:type="spellStart"/>
      <w:r w:rsidR="0058050C">
        <w:rPr>
          <w:rFonts w:ascii="Times New Roman" w:hAnsi="Times New Roman" w:cs="Times New Roman"/>
          <w:sz w:val="24"/>
          <w:szCs w:val="24"/>
        </w:rPr>
        <w:t>мн.числа</w:t>
      </w:r>
      <w:proofErr w:type="spellEnd"/>
      <w:r w:rsidR="0058050C">
        <w:rPr>
          <w:rFonts w:ascii="Times New Roman" w:hAnsi="Times New Roman" w:cs="Times New Roman"/>
          <w:sz w:val="24"/>
          <w:szCs w:val="24"/>
        </w:rPr>
        <w:t xml:space="preserve">, </w:t>
      </w:r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 xml:space="preserve">о-е </w:t>
      </w:r>
      <w:r w:rsidR="0058050C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="0058050C" w:rsidRPr="000B483A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58050C">
        <w:rPr>
          <w:rFonts w:ascii="Times New Roman" w:hAnsi="Times New Roman" w:cs="Times New Roman"/>
          <w:sz w:val="24"/>
          <w:szCs w:val="24"/>
        </w:rPr>
        <w:t xml:space="preserve"> в ок</w:t>
      </w:r>
      <w:r w:rsidR="000B483A">
        <w:rPr>
          <w:rFonts w:ascii="Times New Roman" w:hAnsi="Times New Roman" w:cs="Times New Roman"/>
          <w:sz w:val="24"/>
          <w:szCs w:val="24"/>
        </w:rPr>
        <w:t>о</w:t>
      </w:r>
      <w:r w:rsidR="0058050C">
        <w:rPr>
          <w:rFonts w:ascii="Times New Roman" w:hAnsi="Times New Roman" w:cs="Times New Roman"/>
          <w:sz w:val="24"/>
          <w:szCs w:val="24"/>
        </w:rPr>
        <w:t>нчаниях прилагательных; правописание кратких прилагательных</w:t>
      </w:r>
      <w:r w:rsidR="00ED258B">
        <w:rPr>
          <w:rFonts w:ascii="Times New Roman" w:hAnsi="Times New Roman" w:cs="Times New Roman"/>
          <w:sz w:val="24"/>
          <w:szCs w:val="24"/>
        </w:rPr>
        <w:t xml:space="preserve"> с основой на шипящих; </w:t>
      </w:r>
      <w:r w:rsidR="00ED258B" w:rsidRPr="001E209F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ED258B">
        <w:rPr>
          <w:rFonts w:ascii="Times New Roman" w:hAnsi="Times New Roman" w:cs="Times New Roman"/>
          <w:sz w:val="24"/>
          <w:szCs w:val="24"/>
        </w:rPr>
        <w:t xml:space="preserve"> с глаголами, </w:t>
      </w:r>
      <w:r w:rsidR="00ED258B" w:rsidRPr="001E209F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ED258B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ED258B" w:rsidRPr="001E209F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ED258B">
        <w:rPr>
          <w:rFonts w:ascii="Times New Roman" w:hAnsi="Times New Roman" w:cs="Times New Roman"/>
          <w:sz w:val="24"/>
          <w:szCs w:val="24"/>
        </w:rPr>
        <w:t xml:space="preserve"> в неопределенной форме глагола, безударной гласной перед</w:t>
      </w:r>
      <w:r w:rsidR="001E209F">
        <w:rPr>
          <w:rFonts w:ascii="Times New Roman" w:hAnsi="Times New Roman" w:cs="Times New Roman"/>
          <w:sz w:val="24"/>
          <w:szCs w:val="24"/>
        </w:rPr>
        <w:t xml:space="preserve"> суффиксом </w:t>
      </w:r>
      <w:r w:rsidR="001E209F" w:rsidRPr="001E209F">
        <w:rPr>
          <w:rFonts w:ascii="Times New Roman" w:hAnsi="Times New Roman" w:cs="Times New Roman"/>
          <w:b/>
          <w:i/>
          <w:sz w:val="24"/>
          <w:szCs w:val="24"/>
        </w:rPr>
        <w:t>–л-</w:t>
      </w:r>
      <w:r w:rsidR="001E209F">
        <w:rPr>
          <w:rFonts w:ascii="Times New Roman" w:hAnsi="Times New Roman" w:cs="Times New Roman"/>
          <w:sz w:val="24"/>
          <w:szCs w:val="24"/>
        </w:rPr>
        <w:t xml:space="preserve"> в прошедшем времени, </w:t>
      </w:r>
      <w:r w:rsidR="001E209F" w:rsidRPr="001E209F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1E209F" w:rsidRPr="001E209F">
        <w:rPr>
          <w:rFonts w:ascii="Times New Roman" w:hAnsi="Times New Roman" w:cs="Times New Roman"/>
          <w:b/>
          <w:i/>
          <w:sz w:val="24"/>
          <w:szCs w:val="24"/>
        </w:rPr>
        <w:t>тся-ться</w:t>
      </w:r>
      <w:proofErr w:type="spellEnd"/>
      <w:r w:rsidR="001E209F">
        <w:rPr>
          <w:rFonts w:ascii="Times New Roman" w:hAnsi="Times New Roman" w:cs="Times New Roman"/>
          <w:sz w:val="24"/>
          <w:szCs w:val="24"/>
        </w:rPr>
        <w:t xml:space="preserve">, гласные </w:t>
      </w:r>
      <w:r w:rsidR="001E209F" w:rsidRPr="001E209F">
        <w:rPr>
          <w:rFonts w:ascii="Times New Roman" w:hAnsi="Times New Roman" w:cs="Times New Roman"/>
          <w:b/>
          <w:i/>
          <w:sz w:val="24"/>
          <w:szCs w:val="24"/>
        </w:rPr>
        <w:t>е-и</w:t>
      </w:r>
      <w:r w:rsidR="001E209F">
        <w:rPr>
          <w:rFonts w:ascii="Times New Roman" w:hAnsi="Times New Roman" w:cs="Times New Roman"/>
          <w:sz w:val="24"/>
          <w:szCs w:val="24"/>
        </w:rPr>
        <w:t xml:space="preserve"> в корнях с чередованием</w:t>
      </w:r>
      <w:r w:rsidR="00B4472C">
        <w:rPr>
          <w:rFonts w:ascii="Times New Roman" w:hAnsi="Times New Roman" w:cs="Times New Roman"/>
          <w:sz w:val="24"/>
          <w:szCs w:val="24"/>
        </w:rPr>
        <w:t xml:space="preserve">, гласных в безударных личных окончаниях глаголов, </w:t>
      </w:r>
      <w:r w:rsidR="00B4472C" w:rsidRPr="000F78BA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B4472C">
        <w:rPr>
          <w:rFonts w:ascii="Times New Roman" w:hAnsi="Times New Roman" w:cs="Times New Roman"/>
          <w:sz w:val="24"/>
          <w:szCs w:val="24"/>
        </w:rPr>
        <w:t xml:space="preserve"> после шипящих во 2-м лице </w:t>
      </w:r>
      <w:proofErr w:type="spellStart"/>
      <w:r w:rsidR="00B4472C">
        <w:rPr>
          <w:rFonts w:ascii="Times New Roman" w:hAnsi="Times New Roman" w:cs="Times New Roman"/>
          <w:sz w:val="24"/>
          <w:szCs w:val="24"/>
        </w:rPr>
        <w:t>ед.числа</w:t>
      </w:r>
      <w:proofErr w:type="spellEnd"/>
      <w:r w:rsidR="00B4472C">
        <w:rPr>
          <w:rFonts w:ascii="Times New Roman" w:hAnsi="Times New Roman" w:cs="Times New Roman"/>
          <w:sz w:val="24"/>
          <w:szCs w:val="24"/>
        </w:rPr>
        <w:t>; графически обозначать условия выбора орфограммы;</w:t>
      </w:r>
    </w:p>
    <w:p w:rsidR="00B4472C" w:rsidRDefault="00B4472C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8BA">
        <w:rPr>
          <w:rFonts w:ascii="Times New Roman" w:hAnsi="Times New Roman" w:cs="Times New Roman"/>
          <w:sz w:val="24"/>
          <w:szCs w:val="24"/>
        </w:rPr>
        <w:t>опираться на фонетический, морфемный и морфологический анализ в практике правописания;</w:t>
      </w:r>
    </w:p>
    <w:p w:rsidR="000F78BA" w:rsidRDefault="000F78B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орфографические словари.</w:t>
      </w:r>
    </w:p>
    <w:p w:rsidR="000F78BA" w:rsidRDefault="000F78B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B54B77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78BA" w:rsidRDefault="000F78B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-осознанно использовать речевые средства в соответствии с задачей коммуникации</w:t>
      </w:r>
      <w:r w:rsidR="00C7009A">
        <w:rPr>
          <w:rFonts w:ascii="Times New Roman" w:hAnsi="Times New Roman" w:cs="Times New Roman"/>
          <w:sz w:val="24"/>
          <w:szCs w:val="24"/>
        </w:rPr>
        <w:t xml:space="preserve"> для выражения своих чувств и мыслей;</w:t>
      </w:r>
    </w:p>
    <w:p w:rsidR="00C7009A" w:rsidRDefault="00C7009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C7009A" w:rsidRDefault="00C7009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разных видах обсуждения;</w:t>
      </w:r>
    </w:p>
    <w:p w:rsidR="00C7009A" w:rsidRDefault="00C7009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аллитерацию и ассонанс;</w:t>
      </w:r>
    </w:p>
    <w:p w:rsidR="00C7009A" w:rsidRDefault="00C7009A" w:rsidP="00FD5D6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заменять прямую речь косвенной, и наоборот;</w:t>
      </w:r>
    </w:p>
    <w:p w:rsidR="000F1E9C" w:rsidRPr="001F0048" w:rsidRDefault="00C7009A" w:rsidP="00E2264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выбирать наиболее эффективные способы решения учебных и познавательных задач.</w:t>
      </w:r>
    </w:p>
    <w:p w:rsidR="00AD1969" w:rsidRDefault="00AD1969" w:rsidP="008E11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Default="00E22640" w:rsidP="00021C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897FE1"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="00897FE1" w:rsidRPr="00411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E22640" w:rsidRDefault="00E22640" w:rsidP="00021C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2640" w:rsidRPr="00D73F16" w:rsidRDefault="00B847C7" w:rsidP="00D73F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 общение</w:t>
      </w:r>
    </w:p>
    <w:p w:rsidR="00B847C7" w:rsidRDefault="00B847C7" w:rsidP="00D73F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Роль языка в жизни человека и общества. Язык и речь. Особенности устной и письменной речи. Речевое общение. Виды речевой деятельности (говорение,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письмо, чтение)</w:t>
      </w:r>
      <w:r w:rsidR="00D73F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Приемы эффективного </w:t>
      </w:r>
      <w:proofErr w:type="spellStart"/>
      <w:r w:rsidR="00D73F16">
        <w:rPr>
          <w:rFonts w:ascii="Times New Roman" w:hAnsi="Times New Roman" w:cs="Times New Roman"/>
          <w:bCs/>
          <w:color w:val="000000"/>
          <w:sz w:val="24"/>
          <w:szCs w:val="24"/>
        </w:rPr>
        <w:t>аудирования</w:t>
      </w:r>
      <w:proofErr w:type="spellEnd"/>
      <w:r w:rsidR="00D73F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Ознакомительное и изучающее чтение. Общее представление о научном стиле речи, разговорной речи и языке художественной литературы. </w:t>
      </w:r>
    </w:p>
    <w:p w:rsidR="00D73F16" w:rsidRPr="00D73F16" w:rsidRDefault="00D73F16" w:rsidP="00D73F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F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Повторение изученного в начальной школе</w:t>
      </w:r>
    </w:p>
    <w:p w:rsidR="00D73F16" w:rsidRDefault="00E95918" w:rsidP="00D73F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Самостоятельные части речи: имена существительные, имена прилагательные, местоимения, глаголы, наречие как неизменяемая часть речи. Морфологические признаки частей речи. Правила правописания проверяемых безударных гласных в корнях слов, непроверяемы</w:t>
      </w:r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безударные гласные в корнях слов</w:t>
      </w:r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проверяемых и непроверяемых согласных в корнях слов, гласных после шипящих, употребления разделительных знаков, различение предлога и приставки, употребление </w:t>
      </w:r>
      <w:r w:rsidR="00C377F5" w:rsidRPr="0075760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в глаголах 2-го лица, правописания </w:t>
      </w:r>
      <w:r w:rsidR="00757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proofErr w:type="spellStart"/>
      <w:r w:rsidR="00C377F5" w:rsidRPr="0075760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тся</w:t>
      </w:r>
      <w:proofErr w:type="spellEnd"/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C377F5" w:rsidRPr="0075760C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</w:t>
      </w:r>
      <w:proofErr w:type="spellStart"/>
      <w:r w:rsidR="00C377F5" w:rsidRPr="0075760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ться</w:t>
      </w:r>
      <w:proofErr w:type="spellEnd"/>
      <w:r w:rsidR="00C377F5" w:rsidRPr="0075760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37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глаголах, </w:t>
      </w:r>
      <w:r w:rsidR="00757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правописания личных окончаний глаголов 1 и 2 спряжения, раздельного написания не с глаголами, гласные </w:t>
      </w:r>
      <w:r w:rsidR="0075760C" w:rsidRPr="009412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757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75760C" w:rsidRPr="009412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proofErr w:type="spellEnd"/>
      <w:r w:rsidR="00757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безударных падежных окончаниях</w:t>
      </w:r>
      <w:r w:rsidR="009412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существительных, </w:t>
      </w:r>
      <w:r w:rsidR="00D95EFD" w:rsidRPr="00D95E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D95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на конце имен существительных. Текст и его признаки. Тема и основная мысль текста. </w:t>
      </w:r>
      <w:r w:rsidR="00A77B2B">
        <w:rPr>
          <w:rFonts w:ascii="Times New Roman" w:hAnsi="Times New Roman" w:cs="Times New Roman"/>
          <w:bCs/>
          <w:color w:val="000000"/>
          <w:sz w:val="24"/>
          <w:szCs w:val="24"/>
        </w:rPr>
        <w:t>Узкая и широкая тема текста. Анализ текста. Сочинение по картине. Собирание материала к сочинению по картине, составление плана к нему. Роль пословиц в жизни народа.</w:t>
      </w:r>
    </w:p>
    <w:p w:rsidR="00A77B2B" w:rsidRPr="00A77B2B" w:rsidRDefault="00A77B2B" w:rsidP="00D73F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Синтаксис. Пунктуация. Культура речи</w:t>
      </w:r>
    </w:p>
    <w:p w:rsidR="00052B9C" w:rsidRDefault="00581DE4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 синтаксисе и пунктуации. Единицы синтаксиса русского языка. Словосочетание как синтаксическая единица. </w:t>
      </w:r>
      <w:r w:rsidR="009A3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Строение словосочетания. Способы выражения грамматической связи слов в словосочетаниях. Различение словосочетания и грамматической основы предложения. Опознавательные признаки предложения. </w:t>
      </w:r>
      <w:r w:rsidR="00111A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Грамматическая основа предложения. Первоначальные сведения об односоставном предложении. Виды предложений по цели высказывания и эмоциональной окраске. Главные члены предложения. Подлежащее. Способы </w:t>
      </w:r>
      <w:proofErr w:type="gramStart"/>
      <w:r w:rsidR="00117A1B">
        <w:rPr>
          <w:rFonts w:ascii="Times New Roman" w:hAnsi="Times New Roman" w:cs="Times New Roman"/>
          <w:bCs/>
          <w:color w:val="000000"/>
          <w:sz w:val="24"/>
          <w:szCs w:val="24"/>
        </w:rPr>
        <w:t>выражения</w:t>
      </w:r>
      <w:proofErr w:type="gramEnd"/>
      <w:r w:rsidR="00117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1A51">
        <w:rPr>
          <w:rFonts w:ascii="Times New Roman" w:hAnsi="Times New Roman" w:cs="Times New Roman"/>
          <w:bCs/>
          <w:color w:val="000000"/>
          <w:sz w:val="24"/>
          <w:szCs w:val="24"/>
        </w:rPr>
        <w:t>подлежащего (</w:t>
      </w:r>
      <w:r w:rsidR="00117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существительное, местоимение, сочетание слов). Сказуемое. Способы выражения сказуемого (глагол, существительное, прилагательное). </w:t>
      </w:r>
      <w:r w:rsidR="00A316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Распространенные и нераспространенные предложения. Второстепенные члены предложения. </w:t>
      </w:r>
      <w:r w:rsidR="004D0E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Дополнение. Способы выражения дополнения. Различение подлежащего и дополнения, совпадающего с ним по форме. Определение. Способы его выражения. Роль определения в речи. </w:t>
      </w:r>
      <w:r w:rsidR="002766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Обстоятельство. Основные признаки обстоятельства, способы его выражения. Использование в речи дополнений, определений, обстоятельств. Однородные члены предложения. </w:t>
      </w:r>
      <w:r w:rsidR="004E3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обобщающем слове при однородных членах предложения. Обращение. Грамматические и интонационные признаки обращения. Сложное </w:t>
      </w:r>
      <w:r w:rsidR="00717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предложение. Различение роли союза </w:t>
      </w:r>
      <w:r w:rsidR="00717140" w:rsidRPr="00E438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717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средства связи между однородными членами предложения и между частями сложного предложения. Виды сложных предложений. Первоначальные сведения о сложноподчиненном предложении. Способы передачи чужой речи. Прямая речь. </w:t>
      </w:r>
      <w:r w:rsidR="00E438E5" w:rsidRPr="00E438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Первоначальное представление о косвенной речи</w:t>
      </w:r>
      <w:r w:rsidR="00E438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Диалог. Синтаксический разбор словосочетания, простого и сложного предложений. Знаки препинания и их функции. </w:t>
      </w:r>
      <w:r w:rsidR="004046EA">
        <w:rPr>
          <w:rFonts w:ascii="Times New Roman" w:hAnsi="Times New Roman" w:cs="Times New Roman"/>
          <w:bCs/>
          <w:color w:val="000000"/>
          <w:sz w:val="24"/>
          <w:szCs w:val="24"/>
        </w:rPr>
        <w:t>Знаки завершения, разделительные, выделительные. Тире между подлежащим и сказуемым</w:t>
      </w:r>
      <w:r w:rsidR="0062467F">
        <w:rPr>
          <w:rFonts w:ascii="Times New Roman" w:hAnsi="Times New Roman" w:cs="Times New Roman"/>
          <w:bCs/>
          <w:color w:val="000000"/>
          <w:sz w:val="24"/>
          <w:szCs w:val="24"/>
        </w:rPr>
        <w:t>, выраженными существительными в именительном падеже. Знаки препинания при однородных членах предложения: запятая между однородными членами предложения при бессоюзной связи и противительных союзах</w:t>
      </w:r>
      <w:r w:rsidR="00BC01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отсутствие запятой при одиночном союзе </w:t>
      </w:r>
      <w:r w:rsidR="00BC01F7" w:rsidRPr="00BC01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BC01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двоеточие после обобщающего слова. Знаки препинания при обращении. Запятая между частями сложного предложения. </w:t>
      </w:r>
      <w:r w:rsidR="00550543">
        <w:rPr>
          <w:rFonts w:ascii="Times New Roman" w:hAnsi="Times New Roman" w:cs="Times New Roman"/>
          <w:bCs/>
          <w:color w:val="000000"/>
          <w:sz w:val="24"/>
          <w:szCs w:val="24"/>
        </w:rPr>
        <w:t>Знаки препинания в предложениях с прямой речью. Знаки препинания при диалоге. Пунктуационный разбор предложения. Применение знаний по синтаксису в практике правописания. Приемы сжатия текста</w:t>
      </w:r>
      <w:r w:rsidR="007E4593">
        <w:rPr>
          <w:rFonts w:ascii="Times New Roman" w:hAnsi="Times New Roman" w:cs="Times New Roman"/>
          <w:bCs/>
          <w:color w:val="000000"/>
          <w:sz w:val="24"/>
          <w:szCs w:val="24"/>
        </w:rPr>
        <w:t>. Сжатое изложение. Подробное изложение повествовательного текста. Сочинение повествовательного типа о памятном (интересном) событии из личной жизни. Письмо близкому человеку. Сочинение-рассказ по жанровой картине. Речевой этикет.</w:t>
      </w:r>
    </w:p>
    <w:p w:rsidR="007E4593" w:rsidRPr="007E4593" w:rsidRDefault="007E4593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Фонетика. Орфоэпия. Графика. Орфография. Культура речи</w:t>
      </w:r>
    </w:p>
    <w:p w:rsidR="007E4593" w:rsidRPr="0025642A" w:rsidRDefault="00AC5189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62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Звуки речи. </w:t>
      </w:r>
      <w:r w:rsidR="005623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образования согласных и гласных звуков. Система гласных звуков. Ударные и безударные гласные. Система согласных звуков. Мягкие и твердые согласные звуки. </w:t>
      </w:r>
      <w:r w:rsidR="004F2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Непарные по мягкости-твердости </w:t>
      </w:r>
      <w:r w:rsidR="004F242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согласные звуки. Звонкие и глухие согласные. Парные по звонкости-глухости согласные. </w:t>
      </w:r>
      <w:r w:rsidR="003E3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Позиционные чередования гласных и согласных звуков. Фонетическая транскрипция. Графика. Соотношение звука и буквы. </w:t>
      </w:r>
      <w:r w:rsidR="008745EA">
        <w:rPr>
          <w:rFonts w:ascii="Times New Roman" w:hAnsi="Times New Roman" w:cs="Times New Roman"/>
          <w:bCs/>
          <w:color w:val="000000"/>
          <w:sz w:val="24"/>
          <w:szCs w:val="24"/>
        </w:rPr>
        <w:t>Состав русского алфавита, названия букв. Обозначение на письме твердости и мягкости согласных. Обозначение мягкости согласных при помощи мягкого знака</w:t>
      </w:r>
      <w:r w:rsidR="00C0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Звуковое значение букв </w:t>
      </w:r>
      <w:r w:rsidR="00C0297F" w:rsidRPr="002564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е, ё, ю, я</w:t>
      </w:r>
      <w:r w:rsidR="00C0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разных фонетических позициях. Способы обозначения </w:t>
      </w:r>
      <w:r w:rsidR="00751F60" w:rsidRPr="002564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[</w:t>
      </w:r>
      <w:r w:rsidR="00751F60" w:rsidRPr="0025642A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j</w:t>
      </w:r>
      <w:r w:rsidR="00751F60" w:rsidRPr="002564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']</w:t>
      </w:r>
      <w:r w:rsidR="0075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письме. Слог. Ударение. </w:t>
      </w:r>
      <w:proofErr w:type="spellStart"/>
      <w:r w:rsidR="00751F60">
        <w:rPr>
          <w:rFonts w:ascii="Times New Roman" w:hAnsi="Times New Roman" w:cs="Times New Roman"/>
          <w:bCs/>
          <w:color w:val="000000"/>
          <w:sz w:val="24"/>
          <w:szCs w:val="24"/>
        </w:rPr>
        <w:t>Разноместность</w:t>
      </w:r>
      <w:proofErr w:type="spellEnd"/>
      <w:r w:rsidR="00751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русского ударения. </w:t>
      </w:r>
      <w:r w:rsidR="006D2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Подвижность ударения при формообразовании. Смыслоразличительная роль ударения. </w:t>
      </w:r>
      <w:r w:rsidR="00B73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Орфоэпия как раздел лингвистики. </w:t>
      </w:r>
      <w:r w:rsidR="008C1BF3">
        <w:rPr>
          <w:rFonts w:ascii="Times New Roman" w:hAnsi="Times New Roman" w:cs="Times New Roman"/>
          <w:bCs/>
          <w:color w:val="000000"/>
          <w:sz w:val="24"/>
          <w:szCs w:val="24"/>
        </w:rPr>
        <w:t>Основные орфоэпические нормы (акцентологическая норма, нормы, определяющие произношение гласных и согласных звуков</w:t>
      </w:r>
      <w:r w:rsidR="000D77C4">
        <w:rPr>
          <w:rFonts w:ascii="Times New Roman" w:hAnsi="Times New Roman" w:cs="Times New Roman"/>
          <w:bCs/>
          <w:color w:val="000000"/>
          <w:sz w:val="24"/>
          <w:szCs w:val="24"/>
        </w:rPr>
        <w:t>). Оценка собственной и чужой речи с точки зрения соблюдения орфоэпических норм. Фонетический анализ слова. Связь фонетики с графикой и орфографией. Применение знаний по фонетике</w:t>
      </w:r>
      <w:r w:rsidR="00725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практике правописания. Правила употребления и неупотребления </w:t>
      </w:r>
      <w:r w:rsidR="0072547C" w:rsidRPr="002564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7254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обозначения мягкости согласных. Функционально-смысловые типы текста</w:t>
      </w:r>
      <w:r w:rsidR="00D664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(повествование, описание, рассуждение). Обучающее изложение повествовательного текста с элементами описания. Сочинение-описание предмета. Описание картины (натюрморта). </w:t>
      </w:r>
      <w:r w:rsidR="00D664CB" w:rsidRPr="0025642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Аллитерация и ассонанс.</w:t>
      </w:r>
    </w:p>
    <w:p w:rsidR="00D664CB" w:rsidRPr="0025642A" w:rsidRDefault="0025642A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6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Лексикология. Культура речи</w:t>
      </w:r>
    </w:p>
    <w:p w:rsidR="0025642A" w:rsidRDefault="0025642A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как единица языка. Лексическое и грамматическое значение слова. Однозначные и многозначные слова. Прямое и переносное значение слова. </w:t>
      </w:r>
      <w:r w:rsidR="00385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со словарной статьей толкового словаря. Лексическая сочетаемость. Омонимы. Различение омонимов и многозначных слов. Способы обозначений омонимов в толковом словаре. Синонимы. Словарь синонимов. Функции синонимов в речи. </w:t>
      </w:r>
      <w:r w:rsidR="00C61A68">
        <w:rPr>
          <w:rFonts w:ascii="Times New Roman" w:hAnsi="Times New Roman" w:cs="Times New Roman"/>
          <w:bCs/>
          <w:color w:val="000000"/>
          <w:sz w:val="24"/>
          <w:szCs w:val="24"/>
        </w:rPr>
        <w:t>Синонимы как средство связи</w:t>
      </w:r>
      <w:r w:rsidR="005A19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предложений. Антонимы. Словарь антонимов. Функции антонимов в речи. </w:t>
      </w:r>
      <w:r w:rsidR="00FF467C">
        <w:rPr>
          <w:rFonts w:ascii="Times New Roman" w:hAnsi="Times New Roman" w:cs="Times New Roman"/>
          <w:bCs/>
          <w:color w:val="000000"/>
          <w:sz w:val="24"/>
          <w:szCs w:val="24"/>
        </w:rPr>
        <w:t>Паронимы. Словарь паронимов. Нормы употребления слова в соответствии с его точным лексическим значением, различение в речи омонимов, антонимов, синонимов, многозначных слов</w:t>
      </w:r>
      <w:r w:rsidR="00B67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Нормы лексической сочетаемости. Сочинение по картине. Подробное изложение. </w:t>
      </w:r>
    </w:p>
    <w:p w:rsidR="00770DBF" w:rsidRPr="009C43C5" w:rsidRDefault="00DB4D7C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C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9C4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Орфография. Культура речи</w:t>
      </w:r>
    </w:p>
    <w:p w:rsidR="00DB4D7C" w:rsidRDefault="00DB4D7C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</w:t>
      </w:r>
      <w:r w:rsidR="004D2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Словообразующие и формообразующие морфемы. </w:t>
      </w:r>
      <w:r w:rsidR="00BB1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Корень слова. </w:t>
      </w:r>
      <w:r w:rsidR="009C43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Однокоренные слова и формы слова. </w:t>
      </w:r>
      <w:r w:rsidR="00E53DDB">
        <w:rPr>
          <w:rFonts w:ascii="Times New Roman" w:hAnsi="Times New Roman" w:cs="Times New Roman"/>
          <w:bCs/>
          <w:color w:val="000000"/>
          <w:sz w:val="24"/>
          <w:szCs w:val="24"/>
        </w:rPr>
        <w:t>Грамматическое значения окончания</w:t>
      </w:r>
      <w:r w:rsidR="00A74E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Нулевое окончание. Суффикс. Смысловое значение суффикса. Приставка. Смысловое значение приставки. Чередование звуков в морфемах. </w:t>
      </w:r>
      <w:r w:rsidR="00202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чередований гласных и согласных звуков в корнях слов. Чередование гласных </w:t>
      </w:r>
      <w:r w:rsidR="0020245F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r w:rsidR="00202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20245F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202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нулем звука. Морфемный анализ слова. Применение знаний по </w:t>
      </w:r>
      <w:proofErr w:type="spellStart"/>
      <w:r w:rsidR="0020245F">
        <w:rPr>
          <w:rFonts w:ascii="Times New Roman" w:hAnsi="Times New Roman" w:cs="Times New Roman"/>
          <w:bCs/>
          <w:color w:val="000000"/>
          <w:sz w:val="24"/>
          <w:szCs w:val="24"/>
        </w:rPr>
        <w:t>морфемике</w:t>
      </w:r>
      <w:proofErr w:type="spellEnd"/>
      <w:r w:rsidR="00202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практике правописания. </w:t>
      </w:r>
      <w:r w:rsidR="00BE4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Правила правописания гласных и согласных в приставках, гласных в корнях </w:t>
      </w:r>
      <w:r w:rsidR="00BE4854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–лаг-лож-, -</w:t>
      </w:r>
      <w:proofErr w:type="spellStart"/>
      <w:r w:rsidR="00BE4854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раст</w:t>
      </w:r>
      <w:proofErr w:type="spellEnd"/>
      <w:r w:rsidR="00BE4854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-рос</w:t>
      </w:r>
      <w:r w:rsidR="00BE4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-, написание </w:t>
      </w:r>
      <w:r w:rsidR="00BE4854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о-ё</w:t>
      </w:r>
      <w:r w:rsidR="00BE48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в корне</w:t>
      </w:r>
      <w:r w:rsidR="00E5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буквы </w:t>
      </w:r>
      <w:r w:rsidR="00E552A2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и-ы </w:t>
      </w:r>
      <w:r w:rsidR="00E5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</w:t>
      </w:r>
      <w:r w:rsidR="00E552A2" w:rsidRPr="00E552A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</w:t>
      </w:r>
      <w:r w:rsidR="00E5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орфографический анализ слова. Сочинение-рассуждение. Составление плана к сочинению-рассуждению. </w:t>
      </w:r>
      <w:r w:rsidR="00130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Выборочное изложение. Пересказ текста с изменением лица. </w:t>
      </w:r>
      <w:r w:rsidR="00215D97">
        <w:rPr>
          <w:rFonts w:ascii="Times New Roman" w:hAnsi="Times New Roman" w:cs="Times New Roman"/>
          <w:bCs/>
          <w:color w:val="000000"/>
          <w:sz w:val="24"/>
          <w:szCs w:val="24"/>
        </w:rPr>
        <w:t>Сочинение по картине.</w:t>
      </w:r>
    </w:p>
    <w:p w:rsidR="00215D97" w:rsidRPr="00215D97" w:rsidRDefault="00215D97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215D97" w:rsidRPr="00215D97" w:rsidRDefault="00215D97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215D97" w:rsidRDefault="00215D97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Общекатегориальное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имени существительного. </w:t>
      </w:r>
      <w:r w:rsidR="00155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Морфологические признаки имени существительного и его синтаксическая роль. Одушевленные и неодушевленные существительные. Нарицательные и собственные существительные. Род имен существительных. </w:t>
      </w:r>
      <w:r w:rsidR="001A25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Трудные случаи определения рода. Существительные, имеющие форму только множественного числа. Существительные, имеющие форму только единственного числа. Склонение имен существительных. Начальная форма имени существительного. Определение типа склонения. </w:t>
      </w:r>
      <w:r w:rsidR="00047B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Определение падежа существительного.  Особенности склонения существительных во множественном числе. Морфологический разбор </w:t>
      </w:r>
      <w:r w:rsidR="00047B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существительного. Нормы согласования глаголов в форме прошедшего времени </w:t>
      </w:r>
      <w:r w:rsidR="00ED21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существительными в роде и числе; нормы образования формы родительного падежа множественного числа существительных 2-го склонения. Применение знаний по морфологии в практике правописания. </w:t>
      </w:r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заглавной буквы в именах собственных. Правила правописания гласных </w:t>
      </w:r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proofErr w:type="spellEnd"/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падежных окончаниях существительных в единственном числе; гласные в окончаниях существительных на </w:t>
      </w:r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</w:t>
      </w:r>
      <w:proofErr w:type="spellStart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ия</w:t>
      </w:r>
      <w:proofErr w:type="spellEnd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-</w:t>
      </w:r>
      <w:proofErr w:type="spellStart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ие</w:t>
      </w:r>
      <w:proofErr w:type="spellEnd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-</w:t>
      </w:r>
      <w:proofErr w:type="spellStart"/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ий</w:t>
      </w:r>
      <w:proofErr w:type="spellEnd"/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существительные с основой на шипящий в родительном падеже множественного числа; </w:t>
      </w:r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о-е </w:t>
      </w:r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шипящих и </w:t>
      </w:r>
      <w:r w:rsidR="0077676F" w:rsidRPr="0077676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</w:t>
      </w:r>
      <w:r w:rsidR="007767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BE1B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окончаниях существительных</w:t>
      </w:r>
    </w:p>
    <w:p w:rsidR="00770DBF" w:rsidRPr="001A7B40" w:rsidRDefault="003010F3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7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3010F3" w:rsidRDefault="003010F3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Общекатегориальное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имени прилагат</w:t>
      </w:r>
      <w:r w:rsidR="003B78F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льного. </w:t>
      </w:r>
      <w:r w:rsidR="003B78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Морфологические признаки прилагательного и его синтаксическая роль. Полная и краткая формы имени прилагательного. </w:t>
      </w:r>
      <w:r w:rsidR="00B42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Употребление прилагательных в речи. </w:t>
      </w:r>
      <w:r w:rsidR="001B64FE">
        <w:rPr>
          <w:rFonts w:ascii="Times New Roman" w:hAnsi="Times New Roman" w:cs="Times New Roman"/>
          <w:bCs/>
          <w:color w:val="000000"/>
          <w:sz w:val="24"/>
          <w:szCs w:val="24"/>
        </w:rPr>
        <w:t>Норма произношения кратких прилагательных.</w:t>
      </w:r>
      <w:r w:rsidR="002F2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 образования форм имен прилагательных. Применение знаний по морфологии в практике правописания. Правописание окончаний имен прилагательных; </w:t>
      </w:r>
      <w:r w:rsidR="001A7B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гласной </w:t>
      </w:r>
      <w:r w:rsidR="001A7B40" w:rsidRPr="001A7B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</w:t>
      </w:r>
      <w:r w:rsidR="001A7B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 ударением после шипящих в окончаниях прилагательных; кратких прилагательных с основой на шипящий. </w:t>
      </w:r>
      <w:r w:rsidR="00E41C22">
        <w:rPr>
          <w:rFonts w:ascii="Times New Roman" w:hAnsi="Times New Roman" w:cs="Times New Roman"/>
          <w:bCs/>
          <w:color w:val="000000"/>
          <w:sz w:val="24"/>
          <w:szCs w:val="24"/>
        </w:rPr>
        <w:t>Графическое обозначение условий выбора написания. Описание животного в художественном тексте. Изложение-описание животного по картине. Сочинение-повествование</w:t>
      </w:r>
      <w:r w:rsidR="00140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заданному плану. Сочинение-описание животного по личным впечатлениям.</w:t>
      </w:r>
    </w:p>
    <w:p w:rsidR="00140DF9" w:rsidRPr="00C76E86" w:rsidRDefault="00C76E86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C76E86" w:rsidRDefault="00C76E86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Общекатегориальное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глагола. Морфологические признаки глагола и его синтаксическая роль. Неопределенная форма глагола. </w:t>
      </w:r>
      <w:r w:rsidR="00BA3C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глаголов в неопределенной форме при составлении инструкций. Совершенный и несовершенный вид глагола. </w:t>
      </w:r>
      <w:r w:rsidR="00591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Видовые пары. Употребление глаголов совершенного и несовершенного вида в речи. </w:t>
      </w:r>
      <w:r w:rsidR="001B0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Изменение глаголов по временам. Определение времени глагола. Образование форм прошедшего времени. Изменение глаголов в прошедшем времени по числам и в единственном числе по родам. </w:t>
      </w:r>
      <w:r w:rsidR="00FA3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Образование форм настоящего времени. Образование простой и сложной формы будущего времени. Спряжение глагола. Различение 1 и 2 спряжения. </w:t>
      </w:r>
      <w:r w:rsidR="001242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Личные окончания глаголов 1 и 2 спряжения. Морфологический разбор глагола. Употребление глаголов в речи. Употребление глаголов настоящего и будущего времени в рассказе о прошлом. 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Применение знаний по морфологии в практике правописания. Правила правописания </w:t>
      </w:r>
      <w:r w:rsidR="00CF2C70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глаголами; </w:t>
      </w:r>
      <w:r w:rsidR="00CF2C70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</w:t>
      </w:r>
      <w:r w:rsidR="00CF2C70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неопределенной форме глагола; </w:t>
      </w:r>
      <w:r w:rsidR="00CF2C70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е-и 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корнях с чередованием; безударной гласной перед суффиксом </w:t>
      </w:r>
      <w:r w:rsidR="00CF2C70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–л- </w:t>
      </w:r>
      <w:r w:rsidR="00CF2C70">
        <w:rPr>
          <w:rFonts w:ascii="Times New Roman" w:hAnsi="Times New Roman" w:cs="Times New Roman"/>
          <w:bCs/>
          <w:color w:val="000000"/>
          <w:sz w:val="24"/>
          <w:szCs w:val="24"/>
        </w:rPr>
        <w:t>в форме прошедшего времени</w:t>
      </w:r>
      <w:r w:rsidR="00F2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глагола; гласных в безударных окончаниях глагола; </w:t>
      </w:r>
      <w:r w:rsidR="00F212E1" w:rsidRPr="00C6585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F212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шипящих в глаголах 2 лица единственного числа.</w:t>
      </w:r>
      <w:r w:rsidR="00C658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10B9">
        <w:rPr>
          <w:rFonts w:ascii="Times New Roman" w:hAnsi="Times New Roman" w:cs="Times New Roman"/>
          <w:bCs/>
          <w:color w:val="000000"/>
          <w:sz w:val="24"/>
          <w:szCs w:val="24"/>
        </w:rPr>
        <w:t>Графическое обозначение условия выбора написания. Нормы произношения глаголов в формах настоящего и прошедшего времени. Нормы речевого этикета. Композиция повествовательного текста устный рассказ по сюжетным картинкам. Устный рассказ от 1 лица на основе жизненного опыта. Репортаж по данному началу с и</w:t>
      </w:r>
      <w:r w:rsidR="00AE183C">
        <w:rPr>
          <w:rFonts w:ascii="Times New Roman" w:hAnsi="Times New Roman" w:cs="Times New Roman"/>
          <w:bCs/>
          <w:color w:val="000000"/>
          <w:sz w:val="24"/>
          <w:szCs w:val="24"/>
        </w:rPr>
        <w:t>спользованием сюжетных рисунков. Сжатое изложение повествовательного текста с изменением лица. Сочинение-рассказ по картинке.</w:t>
      </w:r>
    </w:p>
    <w:p w:rsidR="00AE183C" w:rsidRPr="00AE183C" w:rsidRDefault="00AE183C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8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Повторение и систематизация изученного</w:t>
      </w:r>
    </w:p>
    <w:p w:rsidR="00AE183C" w:rsidRDefault="00AE183C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Систематизация изученного по фонетике, лексикологии,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морфологии, синтаксису, орфографии и пунктуации. Обобщение сведений о функционально-смысловых типах речи.</w:t>
      </w:r>
    </w:p>
    <w:p w:rsidR="007E4593" w:rsidRPr="00411B25" w:rsidRDefault="007E4593" w:rsidP="007E4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647" w:rsidRPr="00021C7C" w:rsidRDefault="00AE183C" w:rsidP="00021C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1C7C" w:rsidRPr="00021C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B252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B252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B252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325C" w:rsidRPr="00102A25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4 классе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16+4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Культура речи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26+6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Орфоэпия. Графика. Орфография. Культура речи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Лексикология. Культура речи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17+4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</w:t>
            </w:r>
          </w:p>
          <w:p w:rsidR="00A0325C" w:rsidRPr="001616E0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существительное</w:t>
            </w:r>
          </w:p>
          <w:p w:rsidR="00A0325C" w:rsidRPr="001616E0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прилагательное</w:t>
            </w:r>
          </w:p>
          <w:p w:rsidR="00A0325C" w:rsidRPr="00766B61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6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</w:tcPr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47+12</w:t>
            </w:r>
          </w:p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16+4</w:t>
            </w:r>
          </w:p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9+4</w:t>
            </w:r>
          </w:p>
          <w:p w:rsidR="00A0325C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22+4</w:t>
            </w:r>
          </w:p>
        </w:tc>
      </w:tr>
      <w:tr w:rsidR="00A0325C" w:rsidTr="009961D3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25C" w:rsidRDefault="00A0325C" w:rsidP="00A0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0325C" w:rsidRPr="00411B25" w:rsidRDefault="00A0325C" w:rsidP="00A032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234" w:type="dxa"/>
          </w:tcPr>
          <w:p w:rsidR="00A0325C" w:rsidRPr="00C66FAE" w:rsidRDefault="00A0325C" w:rsidP="00A03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4+1 / </w:t>
            </w:r>
            <w:r w:rsidRPr="00110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</w:tbl>
    <w:p w:rsidR="00992647" w:rsidRPr="00411B25" w:rsidRDefault="00992647" w:rsidP="00021C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Pr="00411B25" w:rsidRDefault="00F4446C" w:rsidP="00021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4446C" w:rsidRPr="00411B25" w:rsidSect="006058E1">
          <w:pgSz w:w="11906" w:h="16838"/>
          <w:pgMar w:top="567" w:right="1700" w:bottom="568" w:left="1701" w:header="708" w:footer="708" w:gutter="0"/>
          <w:cols w:space="708"/>
          <w:docGrid w:linePitch="360"/>
        </w:sectPr>
      </w:pPr>
    </w:p>
    <w:tbl>
      <w:tblPr>
        <w:tblStyle w:val="a3"/>
        <w:tblW w:w="88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6"/>
        <w:gridCol w:w="991"/>
        <w:gridCol w:w="1274"/>
        <w:gridCol w:w="851"/>
        <w:gridCol w:w="855"/>
        <w:gridCol w:w="31"/>
      </w:tblGrid>
      <w:tr w:rsidR="002D5D83" w:rsidRPr="00411B25" w:rsidTr="00396AA6">
        <w:trPr>
          <w:trHeight w:val="255"/>
        </w:trPr>
        <w:tc>
          <w:tcPr>
            <w:tcW w:w="8819" w:type="dxa"/>
            <w:gridSpan w:val="7"/>
            <w:tcBorders>
              <w:top w:val="nil"/>
              <w:left w:val="nil"/>
              <w:right w:val="nil"/>
            </w:tcBorders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КАЛЕНДАРНО-ТЕМАТИЧЕСКОЕ ПЛАНИРОВАНИЕ </w:t>
            </w:r>
          </w:p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255"/>
        </w:trPr>
        <w:tc>
          <w:tcPr>
            <w:tcW w:w="851" w:type="dxa"/>
            <w:vMerge w:val="restart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D5D83" w:rsidRPr="00FF4DDF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D5D83" w:rsidRPr="00411B25" w:rsidTr="00396AA6">
        <w:trPr>
          <w:gridAfter w:val="1"/>
          <w:wAfter w:w="31" w:type="dxa"/>
          <w:trHeight w:val="255"/>
        </w:trPr>
        <w:tc>
          <w:tcPr>
            <w:tcW w:w="851" w:type="dxa"/>
            <w:vMerge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D5D83" w:rsidRPr="00411B25" w:rsidRDefault="002D5D83" w:rsidP="00021C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C39CB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1C39CB" w:rsidRPr="00411B25" w:rsidRDefault="001C39CB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И ОБЩЕНИЕ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+ 1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F96998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/1</w:t>
            </w:r>
          </w:p>
        </w:tc>
        <w:tc>
          <w:tcPr>
            <w:tcW w:w="3969" w:type="dxa"/>
          </w:tcPr>
          <w:p w:rsidR="002D5D83" w:rsidRPr="00AB49B9" w:rsidRDefault="002D5D83" w:rsidP="007B5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9B9">
              <w:rPr>
                <w:rFonts w:ascii="Times New Roman" w:hAnsi="Times New Roman" w:cs="Times New Roman"/>
                <w:sz w:val="24"/>
                <w:szCs w:val="24"/>
              </w:rPr>
              <w:t>Язык и его роль в жизни человека</w:t>
            </w:r>
          </w:p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1,2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11B25">
              <w:rPr>
                <w:rFonts w:ascii="Times New Roman" w:hAnsi="Times New Roman" w:cs="Times New Roman"/>
                <w:sz w:val="20"/>
                <w:szCs w:val="24"/>
              </w:rPr>
              <w:t>2/2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№ 1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3/3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Виды речевой деятельности. Стили речи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2, 5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CB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1C39CB" w:rsidRPr="00411B25" w:rsidRDefault="001C39CB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ИЗУЧЕННОГО В НАЧАЛЬНОЙ ШКОЛЕ (16+4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802B59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1/4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849"/>
        </w:trPr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2/5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безударных гласных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</w:t>
            </w:r>
          </w:p>
        </w:tc>
        <w:tc>
          <w:tcPr>
            <w:tcW w:w="992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7, 8</w:t>
            </w:r>
          </w:p>
        </w:tc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3"/>
        </w:trPr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3/6</w:t>
            </w:r>
          </w:p>
        </w:tc>
        <w:tc>
          <w:tcPr>
            <w:tcW w:w="3969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безударных гласных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</w:t>
            </w:r>
          </w:p>
        </w:tc>
        <w:tc>
          <w:tcPr>
            <w:tcW w:w="992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</w:t>
            </w:r>
          </w:p>
        </w:tc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260"/>
        </w:trPr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4/7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992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</w:t>
            </w:r>
          </w:p>
        </w:tc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5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5/8</w:t>
            </w:r>
          </w:p>
        </w:tc>
        <w:tc>
          <w:tcPr>
            <w:tcW w:w="3969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</w:t>
            </w:r>
          </w:p>
        </w:tc>
        <w:tc>
          <w:tcPr>
            <w:tcW w:w="992" w:type="dxa"/>
          </w:tcPr>
          <w:p w:rsidR="002D5D83" w:rsidRPr="001F5DBA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6/9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и, у, а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7/10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12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8/11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13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9/12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14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10/13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15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11/14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Правописание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16, 17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12/15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18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13/16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19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78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14/17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20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15/18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21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16/19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упр.110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17/20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22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18/21</w:t>
            </w:r>
          </w:p>
        </w:tc>
        <w:tc>
          <w:tcPr>
            <w:tcW w:w="3969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мысль текста</w:t>
            </w:r>
          </w:p>
        </w:tc>
        <w:tc>
          <w:tcPr>
            <w:tcW w:w="992" w:type="dxa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23</w:t>
            </w: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19/22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2 по теме «Повторение изученного в 4 классе»</w:t>
            </w:r>
          </w:p>
        </w:tc>
        <w:tc>
          <w:tcPr>
            <w:tcW w:w="992" w:type="dxa"/>
            <w:shd w:val="clear" w:color="auto" w:fill="auto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20/23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7B5B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EC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637EEC" w:rsidRPr="00411B25" w:rsidRDefault="00637EEC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СИНТАКСИС. ПУНКТУАЦИЯ. КУЛЬТУРА РЕЧИ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+ 6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1/24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унктуация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24, 25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2/25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Средства грамматической связи слов в словосочетании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26</w:t>
            </w:r>
          </w:p>
        </w:tc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3/26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словосочетаний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27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4/27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28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5/28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149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6/29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29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7/30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30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8/31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памятном событии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162, 163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9/32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31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10/33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повествовательного текста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174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11/34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32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12/35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ростепенные члены предложения.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33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990A38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13/36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34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990A38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14/37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35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F67A29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15/38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tabs>
                <w:tab w:val="left" w:pos="39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16/39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3 по теме «Синтаксис. Пунктуация. Культура речи»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D1090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17/40</w:t>
            </w:r>
          </w:p>
        </w:tc>
        <w:tc>
          <w:tcPr>
            <w:tcW w:w="3969" w:type="dxa"/>
          </w:tcPr>
          <w:p w:rsidR="002D5D83" w:rsidRPr="00B345B4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Обобщение по теме «Члены предложения»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31-36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18/41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37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19/42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38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20/43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38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21/44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39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22/45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40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23/46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простого</w:t>
            </w:r>
          </w:p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41-42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24/47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«Мальчишки»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упр.236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30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25/48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43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379"/>
        </w:trPr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26/49</w:t>
            </w:r>
          </w:p>
        </w:tc>
        <w:tc>
          <w:tcPr>
            <w:tcW w:w="3969" w:type="dxa"/>
            <w:vMerge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27/50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</w:t>
            </w:r>
          </w:p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44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28/51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4 по теме «Синтаксис. Пунктуация. Культура речи»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3C3CF2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29/52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9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«Синтаксис. Пунктуация»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24-46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30/53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45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31/54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32/55</w:t>
            </w:r>
          </w:p>
        </w:tc>
        <w:tc>
          <w:tcPr>
            <w:tcW w:w="3969" w:type="dxa"/>
          </w:tcPr>
          <w:p w:rsidR="002D5D83" w:rsidRPr="00DF4DEB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DEB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упр.269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EC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637EEC" w:rsidRPr="00411B25" w:rsidRDefault="00637EEC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ФОНЕТИКА. ОРФОЭПИЯ. ГРАФИКА. ОРФОГРАФИЯ. КУЛЬТУРА РЕЧИ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ч + 2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1/56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Гласные и с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огласные звуки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47-49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2/57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50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3/58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51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4/59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Повествование. Обучающее изложение с элементами описания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52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5/60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53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6/61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54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7/62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55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8/63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Сочинение- описание предмета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56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9/64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</w:t>
            </w:r>
          </w:p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A15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57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10/65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е, ё, ю, я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58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11/66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Слог. Ударение.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Орфоэпия. 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59</w:t>
            </w:r>
          </w:p>
        </w:tc>
        <w:tc>
          <w:tcPr>
            <w:tcW w:w="851" w:type="dxa"/>
          </w:tcPr>
          <w:p w:rsidR="002D5D83" w:rsidRPr="00BC2838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12/67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992" w:type="dxa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60</w:t>
            </w: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13/68</w:t>
            </w:r>
          </w:p>
        </w:tc>
        <w:tc>
          <w:tcPr>
            <w:tcW w:w="3969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№ 5 по теме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«Фонетика. Орфоэпия. Графика. Орфография. Культура речи»</w:t>
            </w:r>
          </w:p>
        </w:tc>
        <w:tc>
          <w:tcPr>
            <w:tcW w:w="992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8F376D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14/69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Обобщение материала по теме «Фонетика. Орфоэпия. Графика»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510D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EC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637EEC" w:rsidRPr="00411B25" w:rsidRDefault="00637EEC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ЛЕКСИКОЛОГИЯ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КУЛЬТУРА РЕЧИ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+ 2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1E38C0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1/70</w:t>
            </w:r>
          </w:p>
        </w:tc>
        <w:tc>
          <w:tcPr>
            <w:tcW w:w="3969" w:type="dxa"/>
          </w:tcPr>
          <w:p w:rsidR="002D5D83" w:rsidRPr="001E38C0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0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992" w:type="dxa"/>
          </w:tcPr>
          <w:p w:rsidR="002D5D83" w:rsidRPr="001E38C0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61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2/71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92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3/72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4/73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64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5/74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992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6/75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И.Грабаря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 лазурь»</w:t>
            </w:r>
          </w:p>
        </w:tc>
        <w:tc>
          <w:tcPr>
            <w:tcW w:w="992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упр.390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7/76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Паронимы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66, 67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635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8/77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материала по теме «Лексикология» 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61-67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9/78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C64374">
              <w:rPr>
                <w:rFonts w:ascii="Times New Roman" w:hAnsi="Times New Roman" w:cs="Times New Roman"/>
                <w:sz w:val="24"/>
                <w:szCs w:val="24"/>
              </w:rPr>
              <w:t>Подробное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3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упр.408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EC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637EEC" w:rsidRPr="00411B25" w:rsidRDefault="00637EEC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МОРФЕМИКА. ОРФОГРАФИЯ. КУЛЬТУРА РЕЧИ 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+ 4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1/79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Морфема. Изменение и образование слов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68, 69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2/80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70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3/81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992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71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4/82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личным впечатлениям в форме письма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упр.425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5/83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6/84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Рассуждение. Сочинение-рассуждение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7/85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74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8/86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9/87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упр.456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10/88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76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11/89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Беглые гласные. 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12/90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Варианты морфем Морфемный разбор слова</w:t>
            </w:r>
          </w:p>
        </w:tc>
        <w:tc>
          <w:tcPr>
            <w:tcW w:w="992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78, 79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13/91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80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14/92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на конце приставок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81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15/93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— 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-лаг- (-лож-)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16/94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— о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в корне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</w:t>
            </w:r>
            <w:proofErr w:type="spellEnd"/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(-рос-)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17/95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ё —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шипящих в корнях слов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84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18/96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- ы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5A490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19/97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5A490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20/98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 и обобщение изученного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Орфография»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68-85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21/99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Р/р С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очинение по картине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упр.508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BB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B432BB" w:rsidRPr="00411B25" w:rsidRDefault="00B432BB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МОРФОЛОГИЯ. ОРФОГРАФИЯ. КУЛЬТУРА РЕЧИ</w:t>
            </w:r>
          </w:p>
        </w:tc>
      </w:tr>
      <w:tr w:rsidR="00B432BB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B432BB" w:rsidRPr="00411B25" w:rsidRDefault="00B432BB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существительное (1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41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1/100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</w:t>
            </w:r>
          </w:p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86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2/101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Доказательства в рассуждении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Сочинение-рассуждение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3/102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88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4/103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89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5/104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90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6/105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91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7/106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упр.553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8/107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9/108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10/109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94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375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11/110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09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12/111</w:t>
            </w:r>
          </w:p>
        </w:tc>
        <w:tc>
          <w:tcPr>
            <w:tcW w:w="3969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6"/>
        </w:trPr>
        <w:tc>
          <w:tcPr>
            <w:tcW w:w="851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13/112</w:t>
            </w:r>
          </w:p>
        </w:tc>
        <w:tc>
          <w:tcPr>
            <w:tcW w:w="3969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14/113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лица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упр.587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15/114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96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705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16/115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— 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97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17/116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98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18/117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EC27E0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19/118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обобщение по теме «Имя существительное»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86-98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83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20/119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очинение по картине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упр.602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BB" w:rsidRPr="00411B25" w:rsidTr="00396AA6">
        <w:trPr>
          <w:gridAfter w:val="1"/>
          <w:wAfter w:w="26" w:type="dxa"/>
          <w:trHeight w:val="266"/>
        </w:trPr>
        <w:tc>
          <w:tcPr>
            <w:tcW w:w="8793" w:type="dxa"/>
            <w:gridSpan w:val="6"/>
          </w:tcPr>
          <w:p w:rsidR="00B432BB" w:rsidRPr="00411B25" w:rsidRDefault="00B432BB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прилагательное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ч </w:t>
            </w:r>
            <w:r w:rsidRPr="0041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ч)</w:t>
            </w:r>
          </w:p>
        </w:tc>
      </w:tr>
      <w:tr w:rsidR="002D5D83" w:rsidRPr="00411B25" w:rsidTr="00396AA6">
        <w:trPr>
          <w:gridAfter w:val="1"/>
          <w:wAfter w:w="31" w:type="dxa"/>
          <w:trHeight w:val="398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1/120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99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7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2/121</w:t>
            </w:r>
          </w:p>
        </w:tc>
        <w:tc>
          <w:tcPr>
            <w:tcW w:w="3969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3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3/122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100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45"/>
        </w:trPr>
        <w:tc>
          <w:tcPr>
            <w:tcW w:w="851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4/123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окончаний имен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992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5/124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287E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писание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Изложение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101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9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6/125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26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7/126</w:t>
            </w:r>
          </w:p>
        </w:tc>
        <w:tc>
          <w:tcPr>
            <w:tcW w:w="3969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8/127</w:t>
            </w:r>
          </w:p>
        </w:tc>
        <w:tc>
          <w:tcPr>
            <w:tcW w:w="3969" w:type="dxa"/>
          </w:tcPr>
          <w:p w:rsidR="002D5D83" w:rsidRPr="00272327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животного по картине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упр.643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9/128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прилагательного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10/129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Сочинение-повествование по заданному плану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упр.645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7542D2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11/130</w:t>
            </w:r>
          </w:p>
        </w:tc>
        <w:tc>
          <w:tcPr>
            <w:tcW w:w="3969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330FBD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12/131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обобщение материла по теме «Имя прилагательное»</w:t>
            </w:r>
          </w:p>
        </w:tc>
        <w:tc>
          <w:tcPr>
            <w:tcW w:w="992" w:type="dxa"/>
            <w:shd w:val="clear" w:color="auto" w:fill="auto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99-103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13/132</w:t>
            </w:r>
          </w:p>
        </w:tc>
        <w:tc>
          <w:tcPr>
            <w:tcW w:w="3969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«Мое любимое животное»</w:t>
            </w:r>
          </w:p>
        </w:tc>
        <w:tc>
          <w:tcPr>
            <w:tcW w:w="992" w:type="dxa"/>
            <w:shd w:val="clear" w:color="auto" w:fill="auto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упр.632</w:t>
            </w:r>
          </w:p>
        </w:tc>
        <w:tc>
          <w:tcPr>
            <w:tcW w:w="851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E621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6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Глагол (2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151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 </w:t>
            </w:r>
            <w:r w:rsidRPr="00151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1516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1/133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104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92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2/134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105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1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3/135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106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4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4/136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107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9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5/137</w:t>
            </w:r>
          </w:p>
        </w:tc>
        <w:tc>
          <w:tcPr>
            <w:tcW w:w="3969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1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6/138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108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8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7/139</w:t>
            </w:r>
          </w:p>
        </w:tc>
        <w:tc>
          <w:tcPr>
            <w:tcW w:w="3969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8/140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— и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 корнях с чередованием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109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9/141</w:t>
            </w:r>
          </w:p>
        </w:tc>
        <w:tc>
          <w:tcPr>
            <w:tcW w:w="3969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10/142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11/143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C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Невыдуманный рассказ (о себе). Сочинение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110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26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12/144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111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4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13/145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112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614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14/146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113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616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15/147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114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0B51D4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16/148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115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6" w:rsidRPr="00411B25" w:rsidTr="00396AA6">
        <w:trPr>
          <w:gridAfter w:val="1"/>
          <w:wAfter w:w="31" w:type="dxa"/>
          <w:trHeight w:val="447"/>
        </w:trPr>
        <w:tc>
          <w:tcPr>
            <w:tcW w:w="851" w:type="dxa"/>
          </w:tcPr>
          <w:p w:rsidR="00FA0A96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17/149</w:t>
            </w:r>
          </w:p>
        </w:tc>
        <w:tc>
          <w:tcPr>
            <w:tcW w:w="3969" w:type="dxa"/>
            <w:vMerge w:val="restart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с безударным окончанием</w:t>
            </w:r>
          </w:p>
        </w:tc>
        <w:tc>
          <w:tcPr>
            <w:tcW w:w="992" w:type="dxa"/>
            <w:vMerge w:val="restart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116</w:t>
            </w:r>
          </w:p>
        </w:tc>
        <w:tc>
          <w:tcPr>
            <w:tcW w:w="851" w:type="dxa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6" w:rsidRPr="00411B25" w:rsidTr="00396AA6">
        <w:trPr>
          <w:gridAfter w:val="1"/>
          <w:wAfter w:w="31" w:type="dxa"/>
          <w:trHeight w:val="421"/>
        </w:trPr>
        <w:tc>
          <w:tcPr>
            <w:tcW w:w="851" w:type="dxa"/>
          </w:tcPr>
          <w:p w:rsidR="00FA0A96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18/150</w:t>
            </w:r>
          </w:p>
        </w:tc>
        <w:tc>
          <w:tcPr>
            <w:tcW w:w="3969" w:type="dxa"/>
            <w:vMerge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A96" w:rsidRPr="00411B25" w:rsidRDefault="00FA0A96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3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19/151</w:t>
            </w:r>
          </w:p>
        </w:tc>
        <w:tc>
          <w:tcPr>
            <w:tcW w:w="3969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7774B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во 2-м лице единственного числа</w:t>
            </w:r>
          </w:p>
        </w:tc>
        <w:tc>
          <w:tcPr>
            <w:tcW w:w="992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117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419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20/152</w:t>
            </w:r>
          </w:p>
        </w:tc>
        <w:tc>
          <w:tcPr>
            <w:tcW w:w="3969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21/153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Употребление времён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118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22/154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119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23/155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упр.739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24/156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рисунку</w:t>
            </w:r>
          </w:p>
        </w:tc>
        <w:tc>
          <w:tcPr>
            <w:tcW w:w="992" w:type="dxa"/>
          </w:tcPr>
          <w:p w:rsidR="002D5D83" w:rsidRPr="00B26516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упр.745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0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25/157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0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26/158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обобщение материла по теме «Глагол»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104-119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F3" w:rsidRPr="00411B25" w:rsidTr="00396AA6">
        <w:trPr>
          <w:gridAfter w:val="1"/>
          <w:wAfter w:w="26" w:type="dxa"/>
        </w:trPr>
        <w:tc>
          <w:tcPr>
            <w:tcW w:w="8793" w:type="dxa"/>
            <w:gridSpan w:val="6"/>
          </w:tcPr>
          <w:p w:rsidR="00FF66F3" w:rsidRPr="00411B25" w:rsidRDefault="00FF66F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СИСТЕМАТИЗАЦИЯ ИЗУЧЕННОГО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5E16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 +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E16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744071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1/159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60"/>
        </w:trPr>
        <w:tc>
          <w:tcPr>
            <w:tcW w:w="851" w:type="dxa"/>
          </w:tcPr>
          <w:p w:rsidR="002D5D83" w:rsidRPr="00744071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2/160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упр.763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  <w:trHeight w:val="579"/>
        </w:trPr>
        <w:tc>
          <w:tcPr>
            <w:tcW w:w="851" w:type="dxa"/>
          </w:tcPr>
          <w:p w:rsidR="002D5D83" w:rsidRPr="00744071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3/161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Орфогр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 в приставках,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корнях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окончаниях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121-122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Pr="00744071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4/162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букв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ъ </w:t>
            </w: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1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123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83" w:rsidRPr="00411B25" w:rsidTr="00396AA6">
        <w:trPr>
          <w:gridAfter w:val="1"/>
          <w:wAfter w:w="31" w:type="dxa"/>
        </w:trPr>
        <w:tc>
          <w:tcPr>
            <w:tcW w:w="851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5/163</w:t>
            </w:r>
          </w:p>
        </w:tc>
        <w:tc>
          <w:tcPr>
            <w:tcW w:w="3969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992" w:type="dxa"/>
          </w:tcPr>
          <w:p w:rsidR="002D5D83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§ 124</w:t>
            </w:r>
          </w:p>
        </w:tc>
        <w:tc>
          <w:tcPr>
            <w:tcW w:w="851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D83" w:rsidRPr="00411B25" w:rsidRDefault="002D5D83" w:rsidP="00F246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021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6D73" w:rsidRDefault="005C6D73" w:rsidP="00021C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2D5D8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314"/>
    <w:rsid w:val="0000092B"/>
    <w:rsid w:val="00000FCC"/>
    <w:rsid w:val="0000190C"/>
    <w:rsid w:val="00001F41"/>
    <w:rsid w:val="000052EA"/>
    <w:rsid w:val="00010083"/>
    <w:rsid w:val="000102EF"/>
    <w:rsid w:val="00010D86"/>
    <w:rsid w:val="00011261"/>
    <w:rsid w:val="00012E36"/>
    <w:rsid w:val="000134D9"/>
    <w:rsid w:val="0001515F"/>
    <w:rsid w:val="00021736"/>
    <w:rsid w:val="00021C7C"/>
    <w:rsid w:val="00022D90"/>
    <w:rsid w:val="000234D7"/>
    <w:rsid w:val="00025BB5"/>
    <w:rsid w:val="00026152"/>
    <w:rsid w:val="00026CAB"/>
    <w:rsid w:val="00031D81"/>
    <w:rsid w:val="00034D0B"/>
    <w:rsid w:val="000359B5"/>
    <w:rsid w:val="000375AA"/>
    <w:rsid w:val="00040795"/>
    <w:rsid w:val="000414C3"/>
    <w:rsid w:val="00041F24"/>
    <w:rsid w:val="000426A1"/>
    <w:rsid w:val="00042EF0"/>
    <w:rsid w:val="000445B7"/>
    <w:rsid w:val="00044CBA"/>
    <w:rsid w:val="000450CA"/>
    <w:rsid w:val="000450DE"/>
    <w:rsid w:val="000463CA"/>
    <w:rsid w:val="000467D0"/>
    <w:rsid w:val="00047B71"/>
    <w:rsid w:val="000504A5"/>
    <w:rsid w:val="00052B9C"/>
    <w:rsid w:val="00054925"/>
    <w:rsid w:val="000557C5"/>
    <w:rsid w:val="00055D74"/>
    <w:rsid w:val="000571BB"/>
    <w:rsid w:val="000636A1"/>
    <w:rsid w:val="00070035"/>
    <w:rsid w:val="000702D7"/>
    <w:rsid w:val="00070630"/>
    <w:rsid w:val="00072470"/>
    <w:rsid w:val="000734B3"/>
    <w:rsid w:val="00074B7D"/>
    <w:rsid w:val="00077F13"/>
    <w:rsid w:val="000811BD"/>
    <w:rsid w:val="00081BF8"/>
    <w:rsid w:val="00082E0D"/>
    <w:rsid w:val="000854C3"/>
    <w:rsid w:val="00085F88"/>
    <w:rsid w:val="00086915"/>
    <w:rsid w:val="00086FBB"/>
    <w:rsid w:val="000944BE"/>
    <w:rsid w:val="00095279"/>
    <w:rsid w:val="000A014D"/>
    <w:rsid w:val="000A0EA0"/>
    <w:rsid w:val="000A12B5"/>
    <w:rsid w:val="000A202D"/>
    <w:rsid w:val="000A4615"/>
    <w:rsid w:val="000A4780"/>
    <w:rsid w:val="000A681E"/>
    <w:rsid w:val="000B483A"/>
    <w:rsid w:val="000B4DFF"/>
    <w:rsid w:val="000B51D4"/>
    <w:rsid w:val="000B7D71"/>
    <w:rsid w:val="000C0510"/>
    <w:rsid w:val="000C1413"/>
    <w:rsid w:val="000C38F7"/>
    <w:rsid w:val="000C4B9E"/>
    <w:rsid w:val="000C4E52"/>
    <w:rsid w:val="000C6579"/>
    <w:rsid w:val="000C6613"/>
    <w:rsid w:val="000D2A36"/>
    <w:rsid w:val="000D342A"/>
    <w:rsid w:val="000D4C85"/>
    <w:rsid w:val="000D678E"/>
    <w:rsid w:val="000D67AE"/>
    <w:rsid w:val="000D67CA"/>
    <w:rsid w:val="000D77C4"/>
    <w:rsid w:val="000E0C09"/>
    <w:rsid w:val="000E1A6D"/>
    <w:rsid w:val="000E255D"/>
    <w:rsid w:val="000E6782"/>
    <w:rsid w:val="000F0B9A"/>
    <w:rsid w:val="000F13D6"/>
    <w:rsid w:val="000F1E9C"/>
    <w:rsid w:val="000F371F"/>
    <w:rsid w:val="000F6DD1"/>
    <w:rsid w:val="000F71CD"/>
    <w:rsid w:val="000F78BA"/>
    <w:rsid w:val="00101343"/>
    <w:rsid w:val="001026BD"/>
    <w:rsid w:val="00102A25"/>
    <w:rsid w:val="00105DFF"/>
    <w:rsid w:val="00105E70"/>
    <w:rsid w:val="00106695"/>
    <w:rsid w:val="00110A27"/>
    <w:rsid w:val="00111A51"/>
    <w:rsid w:val="00111FC3"/>
    <w:rsid w:val="001126DA"/>
    <w:rsid w:val="001131C8"/>
    <w:rsid w:val="0011519E"/>
    <w:rsid w:val="001176CE"/>
    <w:rsid w:val="00117A1B"/>
    <w:rsid w:val="001242D7"/>
    <w:rsid w:val="001276F5"/>
    <w:rsid w:val="001304E5"/>
    <w:rsid w:val="00131042"/>
    <w:rsid w:val="001311A8"/>
    <w:rsid w:val="00131545"/>
    <w:rsid w:val="00134DC9"/>
    <w:rsid w:val="001363F5"/>
    <w:rsid w:val="0013765C"/>
    <w:rsid w:val="00140DF9"/>
    <w:rsid w:val="00144B10"/>
    <w:rsid w:val="00146DF9"/>
    <w:rsid w:val="00151686"/>
    <w:rsid w:val="0015189C"/>
    <w:rsid w:val="001532EF"/>
    <w:rsid w:val="00155305"/>
    <w:rsid w:val="001577ED"/>
    <w:rsid w:val="001612CF"/>
    <w:rsid w:val="001616E0"/>
    <w:rsid w:val="001663D9"/>
    <w:rsid w:val="0017102F"/>
    <w:rsid w:val="00171CAC"/>
    <w:rsid w:val="001753F0"/>
    <w:rsid w:val="00175633"/>
    <w:rsid w:val="00175CAD"/>
    <w:rsid w:val="0018258A"/>
    <w:rsid w:val="00183DEE"/>
    <w:rsid w:val="001843D6"/>
    <w:rsid w:val="00184806"/>
    <w:rsid w:val="00184B7B"/>
    <w:rsid w:val="00191CA0"/>
    <w:rsid w:val="0019265C"/>
    <w:rsid w:val="0019344E"/>
    <w:rsid w:val="00193F12"/>
    <w:rsid w:val="001A250D"/>
    <w:rsid w:val="001A3B1F"/>
    <w:rsid w:val="001A6618"/>
    <w:rsid w:val="001A7B40"/>
    <w:rsid w:val="001B0A16"/>
    <w:rsid w:val="001B1BC7"/>
    <w:rsid w:val="001B3467"/>
    <w:rsid w:val="001B64FE"/>
    <w:rsid w:val="001C0A3D"/>
    <w:rsid w:val="001C1238"/>
    <w:rsid w:val="001C23D6"/>
    <w:rsid w:val="001C39CB"/>
    <w:rsid w:val="001E14BB"/>
    <w:rsid w:val="001E209F"/>
    <w:rsid w:val="001E2D48"/>
    <w:rsid w:val="001E38C0"/>
    <w:rsid w:val="001E5F4D"/>
    <w:rsid w:val="001E63F1"/>
    <w:rsid w:val="001F0048"/>
    <w:rsid w:val="001F0AD9"/>
    <w:rsid w:val="001F4B8A"/>
    <w:rsid w:val="001F5DBA"/>
    <w:rsid w:val="001F78A1"/>
    <w:rsid w:val="00200498"/>
    <w:rsid w:val="00200B52"/>
    <w:rsid w:val="0020245F"/>
    <w:rsid w:val="00205025"/>
    <w:rsid w:val="00205E34"/>
    <w:rsid w:val="002076DF"/>
    <w:rsid w:val="00210B19"/>
    <w:rsid w:val="00210BD2"/>
    <w:rsid w:val="00215D97"/>
    <w:rsid w:val="00217886"/>
    <w:rsid w:val="002244B6"/>
    <w:rsid w:val="00224AA6"/>
    <w:rsid w:val="0022588F"/>
    <w:rsid w:val="00226F48"/>
    <w:rsid w:val="0022714A"/>
    <w:rsid w:val="00227324"/>
    <w:rsid w:val="00231D44"/>
    <w:rsid w:val="00235263"/>
    <w:rsid w:val="002372E1"/>
    <w:rsid w:val="00237BA8"/>
    <w:rsid w:val="00240755"/>
    <w:rsid w:val="0024479C"/>
    <w:rsid w:val="002453E0"/>
    <w:rsid w:val="00245585"/>
    <w:rsid w:val="00247FD8"/>
    <w:rsid w:val="0025395B"/>
    <w:rsid w:val="00253A81"/>
    <w:rsid w:val="00253B18"/>
    <w:rsid w:val="00254C6A"/>
    <w:rsid w:val="002555BF"/>
    <w:rsid w:val="0025575B"/>
    <w:rsid w:val="002558CD"/>
    <w:rsid w:val="0025642A"/>
    <w:rsid w:val="00256660"/>
    <w:rsid w:val="00256B4E"/>
    <w:rsid w:val="00261820"/>
    <w:rsid w:val="00262862"/>
    <w:rsid w:val="002639F1"/>
    <w:rsid w:val="00266834"/>
    <w:rsid w:val="00270724"/>
    <w:rsid w:val="0027127D"/>
    <w:rsid w:val="00272327"/>
    <w:rsid w:val="00272BD6"/>
    <w:rsid w:val="00273A5A"/>
    <w:rsid w:val="00274FE1"/>
    <w:rsid w:val="002762BD"/>
    <w:rsid w:val="0027652F"/>
    <w:rsid w:val="0027662A"/>
    <w:rsid w:val="00283F2F"/>
    <w:rsid w:val="0028429D"/>
    <w:rsid w:val="00285A05"/>
    <w:rsid w:val="00287ECE"/>
    <w:rsid w:val="00292C92"/>
    <w:rsid w:val="002935AB"/>
    <w:rsid w:val="0029598D"/>
    <w:rsid w:val="00297010"/>
    <w:rsid w:val="002A01B3"/>
    <w:rsid w:val="002A26A5"/>
    <w:rsid w:val="002A3AF0"/>
    <w:rsid w:val="002A6899"/>
    <w:rsid w:val="002A68C4"/>
    <w:rsid w:val="002A6E59"/>
    <w:rsid w:val="002A6F66"/>
    <w:rsid w:val="002A7FC9"/>
    <w:rsid w:val="002B16F6"/>
    <w:rsid w:val="002B2161"/>
    <w:rsid w:val="002B4574"/>
    <w:rsid w:val="002B55CD"/>
    <w:rsid w:val="002B6F74"/>
    <w:rsid w:val="002C08F7"/>
    <w:rsid w:val="002C0E34"/>
    <w:rsid w:val="002C3FF6"/>
    <w:rsid w:val="002D00E0"/>
    <w:rsid w:val="002D0731"/>
    <w:rsid w:val="002D0990"/>
    <w:rsid w:val="002D0A0E"/>
    <w:rsid w:val="002D5D83"/>
    <w:rsid w:val="002E078C"/>
    <w:rsid w:val="002E5EEF"/>
    <w:rsid w:val="002E7068"/>
    <w:rsid w:val="002E7EE2"/>
    <w:rsid w:val="002F23EA"/>
    <w:rsid w:val="002F305B"/>
    <w:rsid w:val="002F3A25"/>
    <w:rsid w:val="002F57C1"/>
    <w:rsid w:val="003010F3"/>
    <w:rsid w:val="003015B3"/>
    <w:rsid w:val="003023C8"/>
    <w:rsid w:val="003026C0"/>
    <w:rsid w:val="003032C6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29C5"/>
    <w:rsid w:val="00313E07"/>
    <w:rsid w:val="0031494A"/>
    <w:rsid w:val="00315361"/>
    <w:rsid w:val="0031556A"/>
    <w:rsid w:val="00320293"/>
    <w:rsid w:val="00322D83"/>
    <w:rsid w:val="0032622A"/>
    <w:rsid w:val="00326592"/>
    <w:rsid w:val="0032789C"/>
    <w:rsid w:val="00327A3F"/>
    <w:rsid w:val="00330FBD"/>
    <w:rsid w:val="00332797"/>
    <w:rsid w:val="003335A9"/>
    <w:rsid w:val="003361CB"/>
    <w:rsid w:val="00337BBF"/>
    <w:rsid w:val="00344D3E"/>
    <w:rsid w:val="00346D5F"/>
    <w:rsid w:val="00354FEF"/>
    <w:rsid w:val="003554A9"/>
    <w:rsid w:val="0036136E"/>
    <w:rsid w:val="0036656B"/>
    <w:rsid w:val="00371333"/>
    <w:rsid w:val="00381867"/>
    <w:rsid w:val="00382C88"/>
    <w:rsid w:val="00382E71"/>
    <w:rsid w:val="00384133"/>
    <w:rsid w:val="00384180"/>
    <w:rsid w:val="00385828"/>
    <w:rsid w:val="00386CCB"/>
    <w:rsid w:val="0038709C"/>
    <w:rsid w:val="00392EA1"/>
    <w:rsid w:val="0039457C"/>
    <w:rsid w:val="00395728"/>
    <w:rsid w:val="00396AA6"/>
    <w:rsid w:val="003978C2"/>
    <w:rsid w:val="003A6305"/>
    <w:rsid w:val="003A6E65"/>
    <w:rsid w:val="003B1A98"/>
    <w:rsid w:val="003B2AC1"/>
    <w:rsid w:val="003B3421"/>
    <w:rsid w:val="003B4EE4"/>
    <w:rsid w:val="003B78FB"/>
    <w:rsid w:val="003C0D6B"/>
    <w:rsid w:val="003C1905"/>
    <w:rsid w:val="003C19E7"/>
    <w:rsid w:val="003C23CD"/>
    <w:rsid w:val="003C3CF2"/>
    <w:rsid w:val="003D09EA"/>
    <w:rsid w:val="003D1BAE"/>
    <w:rsid w:val="003D3C19"/>
    <w:rsid w:val="003D5882"/>
    <w:rsid w:val="003D5C13"/>
    <w:rsid w:val="003D5C82"/>
    <w:rsid w:val="003D5E04"/>
    <w:rsid w:val="003E07FF"/>
    <w:rsid w:val="003E0A49"/>
    <w:rsid w:val="003E206B"/>
    <w:rsid w:val="003E303E"/>
    <w:rsid w:val="003E407E"/>
    <w:rsid w:val="003E4163"/>
    <w:rsid w:val="003E52D4"/>
    <w:rsid w:val="003E6E37"/>
    <w:rsid w:val="003F7B99"/>
    <w:rsid w:val="00400F3C"/>
    <w:rsid w:val="004046EA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2276D"/>
    <w:rsid w:val="00426061"/>
    <w:rsid w:val="00426E80"/>
    <w:rsid w:val="0042755B"/>
    <w:rsid w:val="00431D54"/>
    <w:rsid w:val="00435F4E"/>
    <w:rsid w:val="004374F5"/>
    <w:rsid w:val="00440BFE"/>
    <w:rsid w:val="00444A95"/>
    <w:rsid w:val="004458CB"/>
    <w:rsid w:val="00446D92"/>
    <w:rsid w:val="0044713D"/>
    <w:rsid w:val="00451945"/>
    <w:rsid w:val="0045466A"/>
    <w:rsid w:val="00455BB1"/>
    <w:rsid w:val="004577B0"/>
    <w:rsid w:val="00461575"/>
    <w:rsid w:val="0046249D"/>
    <w:rsid w:val="004633C8"/>
    <w:rsid w:val="00463B33"/>
    <w:rsid w:val="00466D3D"/>
    <w:rsid w:val="004671F9"/>
    <w:rsid w:val="00467A4D"/>
    <w:rsid w:val="004728D3"/>
    <w:rsid w:val="0047318C"/>
    <w:rsid w:val="00473840"/>
    <w:rsid w:val="00474510"/>
    <w:rsid w:val="0047465E"/>
    <w:rsid w:val="00475222"/>
    <w:rsid w:val="0047690A"/>
    <w:rsid w:val="00476F4E"/>
    <w:rsid w:val="00477D3C"/>
    <w:rsid w:val="00481ED4"/>
    <w:rsid w:val="00482E6E"/>
    <w:rsid w:val="00483953"/>
    <w:rsid w:val="00485A92"/>
    <w:rsid w:val="00486276"/>
    <w:rsid w:val="00487819"/>
    <w:rsid w:val="00495321"/>
    <w:rsid w:val="00495F17"/>
    <w:rsid w:val="004A04E9"/>
    <w:rsid w:val="004A34DD"/>
    <w:rsid w:val="004A6477"/>
    <w:rsid w:val="004B1A23"/>
    <w:rsid w:val="004B2388"/>
    <w:rsid w:val="004B4097"/>
    <w:rsid w:val="004B4353"/>
    <w:rsid w:val="004B70A9"/>
    <w:rsid w:val="004C0D02"/>
    <w:rsid w:val="004C1CCF"/>
    <w:rsid w:val="004C4B03"/>
    <w:rsid w:val="004C4E73"/>
    <w:rsid w:val="004D05C3"/>
    <w:rsid w:val="004D0E0F"/>
    <w:rsid w:val="004D1090"/>
    <w:rsid w:val="004D21A6"/>
    <w:rsid w:val="004D349F"/>
    <w:rsid w:val="004D4A70"/>
    <w:rsid w:val="004D55AD"/>
    <w:rsid w:val="004D60CD"/>
    <w:rsid w:val="004D785D"/>
    <w:rsid w:val="004D7894"/>
    <w:rsid w:val="004E26B8"/>
    <w:rsid w:val="004E37F4"/>
    <w:rsid w:val="004E3820"/>
    <w:rsid w:val="004E47D0"/>
    <w:rsid w:val="004E4E37"/>
    <w:rsid w:val="004F2421"/>
    <w:rsid w:val="004F485A"/>
    <w:rsid w:val="00500811"/>
    <w:rsid w:val="005012F8"/>
    <w:rsid w:val="00502D1F"/>
    <w:rsid w:val="00503E39"/>
    <w:rsid w:val="005051B9"/>
    <w:rsid w:val="005065D0"/>
    <w:rsid w:val="005069F6"/>
    <w:rsid w:val="0050734A"/>
    <w:rsid w:val="00510D17"/>
    <w:rsid w:val="00511463"/>
    <w:rsid w:val="00511594"/>
    <w:rsid w:val="005138EA"/>
    <w:rsid w:val="00513DE1"/>
    <w:rsid w:val="005152AC"/>
    <w:rsid w:val="005177FA"/>
    <w:rsid w:val="0051781E"/>
    <w:rsid w:val="00517CE0"/>
    <w:rsid w:val="005207B9"/>
    <w:rsid w:val="00520D7F"/>
    <w:rsid w:val="0052238E"/>
    <w:rsid w:val="00525017"/>
    <w:rsid w:val="00525636"/>
    <w:rsid w:val="00530E4D"/>
    <w:rsid w:val="00534AFC"/>
    <w:rsid w:val="005375C9"/>
    <w:rsid w:val="00544AA6"/>
    <w:rsid w:val="005451B6"/>
    <w:rsid w:val="005453D2"/>
    <w:rsid w:val="00550543"/>
    <w:rsid w:val="00550A00"/>
    <w:rsid w:val="0055508E"/>
    <w:rsid w:val="00556018"/>
    <w:rsid w:val="005604D0"/>
    <w:rsid w:val="0056213C"/>
    <w:rsid w:val="0056237F"/>
    <w:rsid w:val="00563D1A"/>
    <w:rsid w:val="00565FD6"/>
    <w:rsid w:val="00566F49"/>
    <w:rsid w:val="005731A0"/>
    <w:rsid w:val="005732E3"/>
    <w:rsid w:val="00575AED"/>
    <w:rsid w:val="005778CA"/>
    <w:rsid w:val="005778FC"/>
    <w:rsid w:val="0058050C"/>
    <w:rsid w:val="00581DE4"/>
    <w:rsid w:val="005833E1"/>
    <w:rsid w:val="00584133"/>
    <w:rsid w:val="00584E42"/>
    <w:rsid w:val="00591211"/>
    <w:rsid w:val="00591C77"/>
    <w:rsid w:val="00592273"/>
    <w:rsid w:val="00594FBB"/>
    <w:rsid w:val="00595799"/>
    <w:rsid w:val="00597AC8"/>
    <w:rsid w:val="005A16C2"/>
    <w:rsid w:val="005A197C"/>
    <w:rsid w:val="005A23F2"/>
    <w:rsid w:val="005A2FC1"/>
    <w:rsid w:val="005A3C7B"/>
    <w:rsid w:val="005A4903"/>
    <w:rsid w:val="005B2973"/>
    <w:rsid w:val="005B2A4F"/>
    <w:rsid w:val="005B30A0"/>
    <w:rsid w:val="005B418C"/>
    <w:rsid w:val="005B5216"/>
    <w:rsid w:val="005B7D73"/>
    <w:rsid w:val="005C096F"/>
    <w:rsid w:val="005C34C2"/>
    <w:rsid w:val="005C6D73"/>
    <w:rsid w:val="005D1C41"/>
    <w:rsid w:val="005D1DE3"/>
    <w:rsid w:val="005D3102"/>
    <w:rsid w:val="005E092A"/>
    <w:rsid w:val="005E16CD"/>
    <w:rsid w:val="005E22A4"/>
    <w:rsid w:val="005E24CA"/>
    <w:rsid w:val="005F02E3"/>
    <w:rsid w:val="005F3356"/>
    <w:rsid w:val="005F5FFD"/>
    <w:rsid w:val="005F7F3D"/>
    <w:rsid w:val="00601B8D"/>
    <w:rsid w:val="0060268E"/>
    <w:rsid w:val="006040E5"/>
    <w:rsid w:val="00604B36"/>
    <w:rsid w:val="006058E1"/>
    <w:rsid w:val="00607164"/>
    <w:rsid w:val="0060762B"/>
    <w:rsid w:val="00607778"/>
    <w:rsid w:val="0061116F"/>
    <w:rsid w:val="006123EA"/>
    <w:rsid w:val="006126B0"/>
    <w:rsid w:val="0061377B"/>
    <w:rsid w:val="00613FA0"/>
    <w:rsid w:val="006153EB"/>
    <w:rsid w:val="0061577C"/>
    <w:rsid w:val="0061669B"/>
    <w:rsid w:val="0062108E"/>
    <w:rsid w:val="00621954"/>
    <w:rsid w:val="00622D28"/>
    <w:rsid w:val="00623945"/>
    <w:rsid w:val="0062467F"/>
    <w:rsid w:val="006246E5"/>
    <w:rsid w:val="006256CB"/>
    <w:rsid w:val="00631CC6"/>
    <w:rsid w:val="0063330E"/>
    <w:rsid w:val="00637EEC"/>
    <w:rsid w:val="0064266B"/>
    <w:rsid w:val="00643202"/>
    <w:rsid w:val="00643F7F"/>
    <w:rsid w:val="0064415D"/>
    <w:rsid w:val="006528B6"/>
    <w:rsid w:val="00653874"/>
    <w:rsid w:val="00653F49"/>
    <w:rsid w:val="006621F2"/>
    <w:rsid w:val="0067287D"/>
    <w:rsid w:val="0067306E"/>
    <w:rsid w:val="006739E7"/>
    <w:rsid w:val="00674B24"/>
    <w:rsid w:val="00675DBD"/>
    <w:rsid w:val="00676609"/>
    <w:rsid w:val="006768C9"/>
    <w:rsid w:val="00680758"/>
    <w:rsid w:val="00684F55"/>
    <w:rsid w:val="00686032"/>
    <w:rsid w:val="0069107C"/>
    <w:rsid w:val="006910C6"/>
    <w:rsid w:val="00691FE4"/>
    <w:rsid w:val="0069358E"/>
    <w:rsid w:val="00695C5E"/>
    <w:rsid w:val="006A0C87"/>
    <w:rsid w:val="006A1A98"/>
    <w:rsid w:val="006A2913"/>
    <w:rsid w:val="006A3880"/>
    <w:rsid w:val="006A56BE"/>
    <w:rsid w:val="006A76B1"/>
    <w:rsid w:val="006B091B"/>
    <w:rsid w:val="006B095C"/>
    <w:rsid w:val="006B3B7B"/>
    <w:rsid w:val="006B3E0F"/>
    <w:rsid w:val="006C0656"/>
    <w:rsid w:val="006C344B"/>
    <w:rsid w:val="006C3B6F"/>
    <w:rsid w:val="006C50A7"/>
    <w:rsid w:val="006C725C"/>
    <w:rsid w:val="006C791C"/>
    <w:rsid w:val="006C7EFD"/>
    <w:rsid w:val="006C7F42"/>
    <w:rsid w:val="006D097B"/>
    <w:rsid w:val="006D21EA"/>
    <w:rsid w:val="006D27CE"/>
    <w:rsid w:val="006D2B40"/>
    <w:rsid w:val="006D4389"/>
    <w:rsid w:val="006D6926"/>
    <w:rsid w:val="006E1A0D"/>
    <w:rsid w:val="006E3AF4"/>
    <w:rsid w:val="006E48B8"/>
    <w:rsid w:val="006F0F64"/>
    <w:rsid w:val="006F1CA5"/>
    <w:rsid w:val="006F266D"/>
    <w:rsid w:val="006F35D8"/>
    <w:rsid w:val="006F7027"/>
    <w:rsid w:val="00707711"/>
    <w:rsid w:val="00710852"/>
    <w:rsid w:val="00710885"/>
    <w:rsid w:val="00715196"/>
    <w:rsid w:val="00715315"/>
    <w:rsid w:val="00716C40"/>
    <w:rsid w:val="00717140"/>
    <w:rsid w:val="00721869"/>
    <w:rsid w:val="00723C47"/>
    <w:rsid w:val="0072547C"/>
    <w:rsid w:val="00726328"/>
    <w:rsid w:val="00726801"/>
    <w:rsid w:val="00727198"/>
    <w:rsid w:val="00733D57"/>
    <w:rsid w:val="007355EE"/>
    <w:rsid w:val="007414AF"/>
    <w:rsid w:val="007416ED"/>
    <w:rsid w:val="00742FE6"/>
    <w:rsid w:val="00743E7C"/>
    <w:rsid w:val="00744071"/>
    <w:rsid w:val="00745733"/>
    <w:rsid w:val="00745D3F"/>
    <w:rsid w:val="00751DC8"/>
    <w:rsid w:val="00751F60"/>
    <w:rsid w:val="00752F67"/>
    <w:rsid w:val="007542D2"/>
    <w:rsid w:val="0075760C"/>
    <w:rsid w:val="00761776"/>
    <w:rsid w:val="007627D5"/>
    <w:rsid w:val="00766B61"/>
    <w:rsid w:val="00770DBF"/>
    <w:rsid w:val="00774A09"/>
    <w:rsid w:val="0077676F"/>
    <w:rsid w:val="00776C4F"/>
    <w:rsid w:val="00777306"/>
    <w:rsid w:val="007774B2"/>
    <w:rsid w:val="00781923"/>
    <w:rsid w:val="0078391A"/>
    <w:rsid w:val="0078399A"/>
    <w:rsid w:val="00785189"/>
    <w:rsid w:val="00785F95"/>
    <w:rsid w:val="00791958"/>
    <w:rsid w:val="00791C78"/>
    <w:rsid w:val="00791EDB"/>
    <w:rsid w:val="00791FBA"/>
    <w:rsid w:val="00793A80"/>
    <w:rsid w:val="00794B1E"/>
    <w:rsid w:val="007A2480"/>
    <w:rsid w:val="007A3A58"/>
    <w:rsid w:val="007A3F82"/>
    <w:rsid w:val="007A46F4"/>
    <w:rsid w:val="007A5A0A"/>
    <w:rsid w:val="007B1355"/>
    <w:rsid w:val="007B18DC"/>
    <w:rsid w:val="007B5B3B"/>
    <w:rsid w:val="007B65BD"/>
    <w:rsid w:val="007C043F"/>
    <w:rsid w:val="007C2CA2"/>
    <w:rsid w:val="007C4A2B"/>
    <w:rsid w:val="007C5309"/>
    <w:rsid w:val="007C5449"/>
    <w:rsid w:val="007D11DC"/>
    <w:rsid w:val="007D20D0"/>
    <w:rsid w:val="007D3D49"/>
    <w:rsid w:val="007D6535"/>
    <w:rsid w:val="007D665E"/>
    <w:rsid w:val="007E11A6"/>
    <w:rsid w:val="007E4593"/>
    <w:rsid w:val="007E55C7"/>
    <w:rsid w:val="007E593B"/>
    <w:rsid w:val="007E5C26"/>
    <w:rsid w:val="007F1A20"/>
    <w:rsid w:val="007F1A4E"/>
    <w:rsid w:val="007F265C"/>
    <w:rsid w:val="007F2BB9"/>
    <w:rsid w:val="007F4CE3"/>
    <w:rsid w:val="007F5CA9"/>
    <w:rsid w:val="007F5DDF"/>
    <w:rsid w:val="007F638F"/>
    <w:rsid w:val="007F74D2"/>
    <w:rsid w:val="007F7AA0"/>
    <w:rsid w:val="00802B59"/>
    <w:rsid w:val="00802E69"/>
    <w:rsid w:val="00803183"/>
    <w:rsid w:val="00803DF0"/>
    <w:rsid w:val="00804F20"/>
    <w:rsid w:val="008074FB"/>
    <w:rsid w:val="00807AC2"/>
    <w:rsid w:val="00810A0D"/>
    <w:rsid w:val="00813380"/>
    <w:rsid w:val="0081632A"/>
    <w:rsid w:val="008175A6"/>
    <w:rsid w:val="008201C0"/>
    <w:rsid w:val="00821890"/>
    <w:rsid w:val="00823017"/>
    <w:rsid w:val="008236EC"/>
    <w:rsid w:val="00824BBF"/>
    <w:rsid w:val="008252D9"/>
    <w:rsid w:val="00827F26"/>
    <w:rsid w:val="008352A4"/>
    <w:rsid w:val="00835E83"/>
    <w:rsid w:val="00836BF9"/>
    <w:rsid w:val="00837B3B"/>
    <w:rsid w:val="008408AB"/>
    <w:rsid w:val="00844638"/>
    <w:rsid w:val="00844A8C"/>
    <w:rsid w:val="00845A6E"/>
    <w:rsid w:val="00845ADE"/>
    <w:rsid w:val="00850093"/>
    <w:rsid w:val="008504C2"/>
    <w:rsid w:val="0085499D"/>
    <w:rsid w:val="008603E2"/>
    <w:rsid w:val="00861874"/>
    <w:rsid w:val="00862255"/>
    <w:rsid w:val="00863FEE"/>
    <w:rsid w:val="00864A4A"/>
    <w:rsid w:val="00866C2F"/>
    <w:rsid w:val="008712E5"/>
    <w:rsid w:val="00872522"/>
    <w:rsid w:val="008745EA"/>
    <w:rsid w:val="00882D77"/>
    <w:rsid w:val="0088374D"/>
    <w:rsid w:val="0088577B"/>
    <w:rsid w:val="008869F5"/>
    <w:rsid w:val="00891BA1"/>
    <w:rsid w:val="00894568"/>
    <w:rsid w:val="00896F95"/>
    <w:rsid w:val="00897FE1"/>
    <w:rsid w:val="008A3F1C"/>
    <w:rsid w:val="008B164C"/>
    <w:rsid w:val="008B45B4"/>
    <w:rsid w:val="008B52EF"/>
    <w:rsid w:val="008B62FE"/>
    <w:rsid w:val="008B737C"/>
    <w:rsid w:val="008C058E"/>
    <w:rsid w:val="008C1BF3"/>
    <w:rsid w:val="008D2A16"/>
    <w:rsid w:val="008D3661"/>
    <w:rsid w:val="008D4775"/>
    <w:rsid w:val="008D4FE8"/>
    <w:rsid w:val="008D60DB"/>
    <w:rsid w:val="008E1137"/>
    <w:rsid w:val="008E6F35"/>
    <w:rsid w:val="008F04FF"/>
    <w:rsid w:val="008F294A"/>
    <w:rsid w:val="008F376D"/>
    <w:rsid w:val="008F3CBE"/>
    <w:rsid w:val="008F50EB"/>
    <w:rsid w:val="008F6479"/>
    <w:rsid w:val="008F73BD"/>
    <w:rsid w:val="00903B88"/>
    <w:rsid w:val="009053FA"/>
    <w:rsid w:val="00906B8C"/>
    <w:rsid w:val="00913259"/>
    <w:rsid w:val="00915CD8"/>
    <w:rsid w:val="0092128D"/>
    <w:rsid w:val="00927602"/>
    <w:rsid w:val="00927E34"/>
    <w:rsid w:val="0093125A"/>
    <w:rsid w:val="00934386"/>
    <w:rsid w:val="00935590"/>
    <w:rsid w:val="0093777B"/>
    <w:rsid w:val="00937AE6"/>
    <w:rsid w:val="00941284"/>
    <w:rsid w:val="00942901"/>
    <w:rsid w:val="009441EC"/>
    <w:rsid w:val="00944FE2"/>
    <w:rsid w:val="00947DBE"/>
    <w:rsid w:val="00950480"/>
    <w:rsid w:val="009521BC"/>
    <w:rsid w:val="0095635E"/>
    <w:rsid w:val="00956D44"/>
    <w:rsid w:val="00961234"/>
    <w:rsid w:val="009629F3"/>
    <w:rsid w:val="009663E5"/>
    <w:rsid w:val="00966B5C"/>
    <w:rsid w:val="00970E2B"/>
    <w:rsid w:val="00974418"/>
    <w:rsid w:val="00975085"/>
    <w:rsid w:val="00976573"/>
    <w:rsid w:val="0098044E"/>
    <w:rsid w:val="009819A3"/>
    <w:rsid w:val="00983FBC"/>
    <w:rsid w:val="00985EB6"/>
    <w:rsid w:val="009864C1"/>
    <w:rsid w:val="0098771C"/>
    <w:rsid w:val="00987793"/>
    <w:rsid w:val="00990A38"/>
    <w:rsid w:val="00992647"/>
    <w:rsid w:val="00993998"/>
    <w:rsid w:val="009961D3"/>
    <w:rsid w:val="0099646D"/>
    <w:rsid w:val="009A19D4"/>
    <w:rsid w:val="009A3D1E"/>
    <w:rsid w:val="009A5081"/>
    <w:rsid w:val="009B0100"/>
    <w:rsid w:val="009B04D2"/>
    <w:rsid w:val="009B3C55"/>
    <w:rsid w:val="009B66A1"/>
    <w:rsid w:val="009B79BA"/>
    <w:rsid w:val="009C1A79"/>
    <w:rsid w:val="009C2893"/>
    <w:rsid w:val="009C3AE6"/>
    <w:rsid w:val="009C43C5"/>
    <w:rsid w:val="009C667D"/>
    <w:rsid w:val="009D072B"/>
    <w:rsid w:val="009D1081"/>
    <w:rsid w:val="009D2230"/>
    <w:rsid w:val="009D2D6D"/>
    <w:rsid w:val="009D5316"/>
    <w:rsid w:val="009D532E"/>
    <w:rsid w:val="009D553B"/>
    <w:rsid w:val="009E0777"/>
    <w:rsid w:val="009E2E91"/>
    <w:rsid w:val="009E4F99"/>
    <w:rsid w:val="00A00D94"/>
    <w:rsid w:val="00A01B7E"/>
    <w:rsid w:val="00A022DB"/>
    <w:rsid w:val="00A0325C"/>
    <w:rsid w:val="00A04713"/>
    <w:rsid w:val="00A04EAD"/>
    <w:rsid w:val="00A06D71"/>
    <w:rsid w:val="00A0713B"/>
    <w:rsid w:val="00A0764E"/>
    <w:rsid w:val="00A1056C"/>
    <w:rsid w:val="00A15917"/>
    <w:rsid w:val="00A16DFC"/>
    <w:rsid w:val="00A17340"/>
    <w:rsid w:val="00A20B73"/>
    <w:rsid w:val="00A219DF"/>
    <w:rsid w:val="00A21A72"/>
    <w:rsid w:val="00A272FD"/>
    <w:rsid w:val="00A316D4"/>
    <w:rsid w:val="00A34927"/>
    <w:rsid w:val="00A349FB"/>
    <w:rsid w:val="00A36D5C"/>
    <w:rsid w:val="00A37631"/>
    <w:rsid w:val="00A40C47"/>
    <w:rsid w:val="00A427ED"/>
    <w:rsid w:val="00A43AFD"/>
    <w:rsid w:val="00A443E2"/>
    <w:rsid w:val="00A448F0"/>
    <w:rsid w:val="00A449EF"/>
    <w:rsid w:val="00A47B00"/>
    <w:rsid w:val="00A569A8"/>
    <w:rsid w:val="00A57557"/>
    <w:rsid w:val="00A57D2E"/>
    <w:rsid w:val="00A614A1"/>
    <w:rsid w:val="00A61D37"/>
    <w:rsid w:val="00A62DA5"/>
    <w:rsid w:val="00A661BC"/>
    <w:rsid w:val="00A72D23"/>
    <w:rsid w:val="00A736A3"/>
    <w:rsid w:val="00A73F75"/>
    <w:rsid w:val="00A74535"/>
    <w:rsid w:val="00A74E8A"/>
    <w:rsid w:val="00A7786C"/>
    <w:rsid w:val="00A77B2B"/>
    <w:rsid w:val="00A77F10"/>
    <w:rsid w:val="00A822C5"/>
    <w:rsid w:val="00A82765"/>
    <w:rsid w:val="00A857A3"/>
    <w:rsid w:val="00A926CE"/>
    <w:rsid w:val="00A92BC1"/>
    <w:rsid w:val="00A92CFD"/>
    <w:rsid w:val="00A94CCB"/>
    <w:rsid w:val="00A94D83"/>
    <w:rsid w:val="00A95E82"/>
    <w:rsid w:val="00A9753E"/>
    <w:rsid w:val="00AA0EF7"/>
    <w:rsid w:val="00AA14B2"/>
    <w:rsid w:val="00AA1C3C"/>
    <w:rsid w:val="00AB1041"/>
    <w:rsid w:val="00AB49B9"/>
    <w:rsid w:val="00AB72AE"/>
    <w:rsid w:val="00AB7AB5"/>
    <w:rsid w:val="00AB7B6E"/>
    <w:rsid w:val="00AB7C27"/>
    <w:rsid w:val="00AC3245"/>
    <w:rsid w:val="00AC5189"/>
    <w:rsid w:val="00AC51E1"/>
    <w:rsid w:val="00AC62DA"/>
    <w:rsid w:val="00AD1099"/>
    <w:rsid w:val="00AD1969"/>
    <w:rsid w:val="00AD33A9"/>
    <w:rsid w:val="00AD3C5E"/>
    <w:rsid w:val="00AD3CDA"/>
    <w:rsid w:val="00AD7373"/>
    <w:rsid w:val="00AE0301"/>
    <w:rsid w:val="00AE1080"/>
    <w:rsid w:val="00AE1222"/>
    <w:rsid w:val="00AE183C"/>
    <w:rsid w:val="00AE24E7"/>
    <w:rsid w:val="00AE77FC"/>
    <w:rsid w:val="00AF6226"/>
    <w:rsid w:val="00AF7959"/>
    <w:rsid w:val="00B01C75"/>
    <w:rsid w:val="00B02DBD"/>
    <w:rsid w:val="00B040DA"/>
    <w:rsid w:val="00B04A68"/>
    <w:rsid w:val="00B0631E"/>
    <w:rsid w:val="00B07052"/>
    <w:rsid w:val="00B11A09"/>
    <w:rsid w:val="00B12078"/>
    <w:rsid w:val="00B1487F"/>
    <w:rsid w:val="00B16E9F"/>
    <w:rsid w:val="00B17C06"/>
    <w:rsid w:val="00B22277"/>
    <w:rsid w:val="00B2267F"/>
    <w:rsid w:val="00B233C1"/>
    <w:rsid w:val="00B25283"/>
    <w:rsid w:val="00B26516"/>
    <w:rsid w:val="00B32EDC"/>
    <w:rsid w:val="00B345B4"/>
    <w:rsid w:val="00B362DB"/>
    <w:rsid w:val="00B36688"/>
    <w:rsid w:val="00B37DC0"/>
    <w:rsid w:val="00B42A33"/>
    <w:rsid w:val="00B42BD4"/>
    <w:rsid w:val="00B432BB"/>
    <w:rsid w:val="00B43890"/>
    <w:rsid w:val="00B439AC"/>
    <w:rsid w:val="00B4472C"/>
    <w:rsid w:val="00B461CC"/>
    <w:rsid w:val="00B464AB"/>
    <w:rsid w:val="00B50EE5"/>
    <w:rsid w:val="00B52F08"/>
    <w:rsid w:val="00B54870"/>
    <w:rsid w:val="00B54B77"/>
    <w:rsid w:val="00B54EC0"/>
    <w:rsid w:val="00B554AB"/>
    <w:rsid w:val="00B57D9F"/>
    <w:rsid w:val="00B60ADF"/>
    <w:rsid w:val="00B62242"/>
    <w:rsid w:val="00B635A9"/>
    <w:rsid w:val="00B647B8"/>
    <w:rsid w:val="00B6721D"/>
    <w:rsid w:val="00B67F01"/>
    <w:rsid w:val="00B729B8"/>
    <w:rsid w:val="00B73754"/>
    <w:rsid w:val="00B777C2"/>
    <w:rsid w:val="00B814D6"/>
    <w:rsid w:val="00B8199B"/>
    <w:rsid w:val="00B82881"/>
    <w:rsid w:val="00B8440D"/>
    <w:rsid w:val="00B847C7"/>
    <w:rsid w:val="00B87766"/>
    <w:rsid w:val="00B91FC1"/>
    <w:rsid w:val="00B963DD"/>
    <w:rsid w:val="00B967EB"/>
    <w:rsid w:val="00BA3CF5"/>
    <w:rsid w:val="00BA6486"/>
    <w:rsid w:val="00BB0CC7"/>
    <w:rsid w:val="00BB1E36"/>
    <w:rsid w:val="00BB24F3"/>
    <w:rsid w:val="00BB4267"/>
    <w:rsid w:val="00BB643F"/>
    <w:rsid w:val="00BB64C6"/>
    <w:rsid w:val="00BB7130"/>
    <w:rsid w:val="00BC01F7"/>
    <w:rsid w:val="00BC0224"/>
    <w:rsid w:val="00BC2838"/>
    <w:rsid w:val="00BC43CF"/>
    <w:rsid w:val="00BC4843"/>
    <w:rsid w:val="00BC5FA9"/>
    <w:rsid w:val="00BC6BCC"/>
    <w:rsid w:val="00BD0D4E"/>
    <w:rsid w:val="00BD3257"/>
    <w:rsid w:val="00BD3430"/>
    <w:rsid w:val="00BD4DF4"/>
    <w:rsid w:val="00BD53C6"/>
    <w:rsid w:val="00BE1BB2"/>
    <w:rsid w:val="00BE4013"/>
    <w:rsid w:val="00BE4854"/>
    <w:rsid w:val="00BE4F06"/>
    <w:rsid w:val="00BE4FDE"/>
    <w:rsid w:val="00BF0AB3"/>
    <w:rsid w:val="00BF24BD"/>
    <w:rsid w:val="00C00EB9"/>
    <w:rsid w:val="00C0143C"/>
    <w:rsid w:val="00C022EF"/>
    <w:rsid w:val="00C0297F"/>
    <w:rsid w:val="00C02A8D"/>
    <w:rsid w:val="00C06A86"/>
    <w:rsid w:val="00C07E03"/>
    <w:rsid w:val="00C10203"/>
    <w:rsid w:val="00C108FB"/>
    <w:rsid w:val="00C1230C"/>
    <w:rsid w:val="00C12429"/>
    <w:rsid w:val="00C147A2"/>
    <w:rsid w:val="00C16768"/>
    <w:rsid w:val="00C2017A"/>
    <w:rsid w:val="00C25485"/>
    <w:rsid w:val="00C265A3"/>
    <w:rsid w:val="00C3730C"/>
    <w:rsid w:val="00C375E0"/>
    <w:rsid w:val="00C377F5"/>
    <w:rsid w:val="00C40AB3"/>
    <w:rsid w:val="00C47D18"/>
    <w:rsid w:val="00C47D61"/>
    <w:rsid w:val="00C52491"/>
    <w:rsid w:val="00C55994"/>
    <w:rsid w:val="00C611DD"/>
    <w:rsid w:val="00C61A68"/>
    <w:rsid w:val="00C64374"/>
    <w:rsid w:val="00C650EA"/>
    <w:rsid w:val="00C6583C"/>
    <w:rsid w:val="00C6585C"/>
    <w:rsid w:val="00C661C0"/>
    <w:rsid w:val="00C66FAE"/>
    <w:rsid w:val="00C67C07"/>
    <w:rsid w:val="00C7009A"/>
    <w:rsid w:val="00C7232D"/>
    <w:rsid w:val="00C73BEA"/>
    <w:rsid w:val="00C73CA4"/>
    <w:rsid w:val="00C76E86"/>
    <w:rsid w:val="00C810EA"/>
    <w:rsid w:val="00C812F1"/>
    <w:rsid w:val="00C81ACD"/>
    <w:rsid w:val="00C853F4"/>
    <w:rsid w:val="00C921E8"/>
    <w:rsid w:val="00C93F9F"/>
    <w:rsid w:val="00C95AB9"/>
    <w:rsid w:val="00C95DD4"/>
    <w:rsid w:val="00CA051E"/>
    <w:rsid w:val="00CA1CD6"/>
    <w:rsid w:val="00CA4C57"/>
    <w:rsid w:val="00CA5592"/>
    <w:rsid w:val="00CA72F2"/>
    <w:rsid w:val="00CB000F"/>
    <w:rsid w:val="00CB2A6B"/>
    <w:rsid w:val="00CB3D8C"/>
    <w:rsid w:val="00CB455B"/>
    <w:rsid w:val="00CB6A46"/>
    <w:rsid w:val="00CC122E"/>
    <w:rsid w:val="00CC2801"/>
    <w:rsid w:val="00CC304B"/>
    <w:rsid w:val="00CC5C24"/>
    <w:rsid w:val="00CC77A3"/>
    <w:rsid w:val="00CD1850"/>
    <w:rsid w:val="00CD40A5"/>
    <w:rsid w:val="00CD4C92"/>
    <w:rsid w:val="00CE1E20"/>
    <w:rsid w:val="00CE2CC0"/>
    <w:rsid w:val="00CE3FF5"/>
    <w:rsid w:val="00CE7205"/>
    <w:rsid w:val="00CF097C"/>
    <w:rsid w:val="00CF10B9"/>
    <w:rsid w:val="00CF2C70"/>
    <w:rsid w:val="00CF5875"/>
    <w:rsid w:val="00CF78CB"/>
    <w:rsid w:val="00D00BF5"/>
    <w:rsid w:val="00D019B0"/>
    <w:rsid w:val="00D03F60"/>
    <w:rsid w:val="00D1081D"/>
    <w:rsid w:val="00D110AB"/>
    <w:rsid w:val="00D115AC"/>
    <w:rsid w:val="00D12CF2"/>
    <w:rsid w:val="00D16309"/>
    <w:rsid w:val="00D16B9D"/>
    <w:rsid w:val="00D1773F"/>
    <w:rsid w:val="00D17DF8"/>
    <w:rsid w:val="00D21749"/>
    <w:rsid w:val="00D21791"/>
    <w:rsid w:val="00D21EEB"/>
    <w:rsid w:val="00D22B34"/>
    <w:rsid w:val="00D237EE"/>
    <w:rsid w:val="00D244F7"/>
    <w:rsid w:val="00D24C08"/>
    <w:rsid w:val="00D265FA"/>
    <w:rsid w:val="00D26AC4"/>
    <w:rsid w:val="00D30C5C"/>
    <w:rsid w:val="00D31E9E"/>
    <w:rsid w:val="00D323F7"/>
    <w:rsid w:val="00D32803"/>
    <w:rsid w:val="00D35E74"/>
    <w:rsid w:val="00D403BE"/>
    <w:rsid w:val="00D42588"/>
    <w:rsid w:val="00D42864"/>
    <w:rsid w:val="00D42D23"/>
    <w:rsid w:val="00D447C0"/>
    <w:rsid w:val="00D4498F"/>
    <w:rsid w:val="00D45A44"/>
    <w:rsid w:val="00D46565"/>
    <w:rsid w:val="00D53201"/>
    <w:rsid w:val="00D54E5B"/>
    <w:rsid w:val="00D556F9"/>
    <w:rsid w:val="00D5730B"/>
    <w:rsid w:val="00D57549"/>
    <w:rsid w:val="00D6043E"/>
    <w:rsid w:val="00D61495"/>
    <w:rsid w:val="00D6150A"/>
    <w:rsid w:val="00D65D4C"/>
    <w:rsid w:val="00D6632B"/>
    <w:rsid w:val="00D664CB"/>
    <w:rsid w:val="00D671A7"/>
    <w:rsid w:val="00D67DBA"/>
    <w:rsid w:val="00D7371C"/>
    <w:rsid w:val="00D73F16"/>
    <w:rsid w:val="00D77670"/>
    <w:rsid w:val="00D848C3"/>
    <w:rsid w:val="00D84B28"/>
    <w:rsid w:val="00D90DBB"/>
    <w:rsid w:val="00D92371"/>
    <w:rsid w:val="00D93005"/>
    <w:rsid w:val="00D93013"/>
    <w:rsid w:val="00D9372F"/>
    <w:rsid w:val="00D95EFD"/>
    <w:rsid w:val="00D9712D"/>
    <w:rsid w:val="00DA00F2"/>
    <w:rsid w:val="00DA01B3"/>
    <w:rsid w:val="00DA089E"/>
    <w:rsid w:val="00DA156F"/>
    <w:rsid w:val="00DA30EC"/>
    <w:rsid w:val="00DA3413"/>
    <w:rsid w:val="00DA3AB0"/>
    <w:rsid w:val="00DA5D4F"/>
    <w:rsid w:val="00DA7DFE"/>
    <w:rsid w:val="00DB4D7C"/>
    <w:rsid w:val="00DB534A"/>
    <w:rsid w:val="00DB6CCC"/>
    <w:rsid w:val="00DC1621"/>
    <w:rsid w:val="00DC319D"/>
    <w:rsid w:val="00DC4435"/>
    <w:rsid w:val="00DC5230"/>
    <w:rsid w:val="00DD117E"/>
    <w:rsid w:val="00DD17F7"/>
    <w:rsid w:val="00DD4642"/>
    <w:rsid w:val="00DD4C04"/>
    <w:rsid w:val="00DD5D52"/>
    <w:rsid w:val="00DD7989"/>
    <w:rsid w:val="00DE303E"/>
    <w:rsid w:val="00DE36D9"/>
    <w:rsid w:val="00DE7936"/>
    <w:rsid w:val="00DF0CE2"/>
    <w:rsid w:val="00DF1B0E"/>
    <w:rsid w:val="00DF3514"/>
    <w:rsid w:val="00DF48BD"/>
    <w:rsid w:val="00DF4DEB"/>
    <w:rsid w:val="00E017CD"/>
    <w:rsid w:val="00E02F27"/>
    <w:rsid w:val="00E05DB3"/>
    <w:rsid w:val="00E06759"/>
    <w:rsid w:val="00E10C6B"/>
    <w:rsid w:val="00E15DF7"/>
    <w:rsid w:val="00E16BCD"/>
    <w:rsid w:val="00E22640"/>
    <w:rsid w:val="00E22E7A"/>
    <w:rsid w:val="00E25064"/>
    <w:rsid w:val="00E26E12"/>
    <w:rsid w:val="00E27EDE"/>
    <w:rsid w:val="00E31619"/>
    <w:rsid w:val="00E339FC"/>
    <w:rsid w:val="00E37591"/>
    <w:rsid w:val="00E41C22"/>
    <w:rsid w:val="00E42447"/>
    <w:rsid w:val="00E4287F"/>
    <w:rsid w:val="00E434A7"/>
    <w:rsid w:val="00E438E5"/>
    <w:rsid w:val="00E44DCB"/>
    <w:rsid w:val="00E46233"/>
    <w:rsid w:val="00E46C9C"/>
    <w:rsid w:val="00E50006"/>
    <w:rsid w:val="00E53036"/>
    <w:rsid w:val="00E53DDB"/>
    <w:rsid w:val="00E552A2"/>
    <w:rsid w:val="00E55A65"/>
    <w:rsid w:val="00E60B43"/>
    <w:rsid w:val="00E61CA5"/>
    <w:rsid w:val="00E62166"/>
    <w:rsid w:val="00E62F1B"/>
    <w:rsid w:val="00E66D02"/>
    <w:rsid w:val="00E7245C"/>
    <w:rsid w:val="00E754AE"/>
    <w:rsid w:val="00E80773"/>
    <w:rsid w:val="00E80E4D"/>
    <w:rsid w:val="00E8112E"/>
    <w:rsid w:val="00E8326E"/>
    <w:rsid w:val="00E85525"/>
    <w:rsid w:val="00E949F6"/>
    <w:rsid w:val="00E95918"/>
    <w:rsid w:val="00E979FF"/>
    <w:rsid w:val="00EA1876"/>
    <w:rsid w:val="00EA3A79"/>
    <w:rsid w:val="00EA4549"/>
    <w:rsid w:val="00EA547C"/>
    <w:rsid w:val="00EA5DCC"/>
    <w:rsid w:val="00EB086A"/>
    <w:rsid w:val="00EB0914"/>
    <w:rsid w:val="00EB4B43"/>
    <w:rsid w:val="00EB6332"/>
    <w:rsid w:val="00EC1609"/>
    <w:rsid w:val="00EC193F"/>
    <w:rsid w:val="00EC1ABB"/>
    <w:rsid w:val="00EC27E0"/>
    <w:rsid w:val="00EC307B"/>
    <w:rsid w:val="00EC3159"/>
    <w:rsid w:val="00EC4264"/>
    <w:rsid w:val="00ED219E"/>
    <w:rsid w:val="00ED258B"/>
    <w:rsid w:val="00ED3181"/>
    <w:rsid w:val="00ED4EF3"/>
    <w:rsid w:val="00ED6358"/>
    <w:rsid w:val="00ED69FE"/>
    <w:rsid w:val="00ED7D79"/>
    <w:rsid w:val="00EE0BE4"/>
    <w:rsid w:val="00EE0CB0"/>
    <w:rsid w:val="00EE3EC0"/>
    <w:rsid w:val="00EE708D"/>
    <w:rsid w:val="00EF13BE"/>
    <w:rsid w:val="00EF2DB7"/>
    <w:rsid w:val="00EF66CF"/>
    <w:rsid w:val="00F006AB"/>
    <w:rsid w:val="00F02AD0"/>
    <w:rsid w:val="00F02C37"/>
    <w:rsid w:val="00F02E30"/>
    <w:rsid w:val="00F0390E"/>
    <w:rsid w:val="00F04B59"/>
    <w:rsid w:val="00F05666"/>
    <w:rsid w:val="00F1043E"/>
    <w:rsid w:val="00F12006"/>
    <w:rsid w:val="00F13BA1"/>
    <w:rsid w:val="00F155E6"/>
    <w:rsid w:val="00F15731"/>
    <w:rsid w:val="00F15C5F"/>
    <w:rsid w:val="00F16234"/>
    <w:rsid w:val="00F16664"/>
    <w:rsid w:val="00F16C72"/>
    <w:rsid w:val="00F1729B"/>
    <w:rsid w:val="00F208BE"/>
    <w:rsid w:val="00F212E1"/>
    <w:rsid w:val="00F22FB0"/>
    <w:rsid w:val="00F246CB"/>
    <w:rsid w:val="00F302EB"/>
    <w:rsid w:val="00F32606"/>
    <w:rsid w:val="00F32CE8"/>
    <w:rsid w:val="00F3622A"/>
    <w:rsid w:val="00F37586"/>
    <w:rsid w:val="00F430F7"/>
    <w:rsid w:val="00F43448"/>
    <w:rsid w:val="00F4446C"/>
    <w:rsid w:val="00F4698C"/>
    <w:rsid w:val="00F46A37"/>
    <w:rsid w:val="00F47C53"/>
    <w:rsid w:val="00F556FC"/>
    <w:rsid w:val="00F55A62"/>
    <w:rsid w:val="00F56F80"/>
    <w:rsid w:val="00F61C61"/>
    <w:rsid w:val="00F61D0C"/>
    <w:rsid w:val="00F627DD"/>
    <w:rsid w:val="00F66A96"/>
    <w:rsid w:val="00F67A29"/>
    <w:rsid w:val="00F72616"/>
    <w:rsid w:val="00F734D3"/>
    <w:rsid w:val="00F73BBD"/>
    <w:rsid w:val="00F74ED5"/>
    <w:rsid w:val="00F7688E"/>
    <w:rsid w:val="00F8357F"/>
    <w:rsid w:val="00F864E5"/>
    <w:rsid w:val="00F865CD"/>
    <w:rsid w:val="00F9567B"/>
    <w:rsid w:val="00F96998"/>
    <w:rsid w:val="00F97EFE"/>
    <w:rsid w:val="00FA0740"/>
    <w:rsid w:val="00FA0A96"/>
    <w:rsid w:val="00FA267F"/>
    <w:rsid w:val="00FA3E4E"/>
    <w:rsid w:val="00FA574D"/>
    <w:rsid w:val="00FA6070"/>
    <w:rsid w:val="00FA6E9D"/>
    <w:rsid w:val="00FB2BF0"/>
    <w:rsid w:val="00FB2F8D"/>
    <w:rsid w:val="00FB5681"/>
    <w:rsid w:val="00FB7632"/>
    <w:rsid w:val="00FC31DA"/>
    <w:rsid w:val="00FC64C5"/>
    <w:rsid w:val="00FC659F"/>
    <w:rsid w:val="00FC6C65"/>
    <w:rsid w:val="00FC7309"/>
    <w:rsid w:val="00FD05C8"/>
    <w:rsid w:val="00FD29C5"/>
    <w:rsid w:val="00FD2DFE"/>
    <w:rsid w:val="00FD3FC1"/>
    <w:rsid w:val="00FD5D66"/>
    <w:rsid w:val="00FD7713"/>
    <w:rsid w:val="00FE122E"/>
    <w:rsid w:val="00FE1BE7"/>
    <w:rsid w:val="00FE2005"/>
    <w:rsid w:val="00FE42C0"/>
    <w:rsid w:val="00FE5B72"/>
    <w:rsid w:val="00FE7116"/>
    <w:rsid w:val="00FF0162"/>
    <w:rsid w:val="00FF090E"/>
    <w:rsid w:val="00FF0A9D"/>
    <w:rsid w:val="00FF255B"/>
    <w:rsid w:val="00FF304B"/>
    <w:rsid w:val="00FF467C"/>
    <w:rsid w:val="00FF4DDF"/>
    <w:rsid w:val="00FF66F3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0674"/>
  <w15:docId w15:val="{C9616CB5-04B6-4DBC-A697-F62E71D5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90AE-F76B-4D55-BA23-6CCFA705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3468</TotalTime>
  <Pages>1</Pages>
  <Words>5957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121</cp:revision>
  <cp:lastPrinted>2016-08-31T02:24:00Z</cp:lastPrinted>
  <dcterms:created xsi:type="dcterms:W3CDTF">2016-07-13T07:49:00Z</dcterms:created>
  <dcterms:modified xsi:type="dcterms:W3CDTF">2021-09-29T11:27:00Z</dcterms:modified>
</cp:coreProperties>
</file>