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E9" w:rsidRDefault="0005014B" w:rsidP="003500BB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2.65pt">
            <v:imagedata r:id="rId7" o:title="009"/>
          </v:shape>
        </w:pict>
      </w:r>
    </w:p>
    <w:p w:rsidR="0005014B" w:rsidRDefault="0005014B" w:rsidP="003500BB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3500BB" w:rsidRDefault="003500BB" w:rsidP="003500BB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500BB" w:rsidRPr="00535D26" w:rsidRDefault="003500BB" w:rsidP="003500BB">
      <w:pPr>
        <w:tabs>
          <w:tab w:val="left" w:pos="9288"/>
        </w:tabs>
        <w:spacing w:after="0" w:afterAutospacing="0"/>
        <w:jc w:val="both"/>
        <w:rPr>
          <w:b/>
          <w:sz w:val="40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программа составлена на основе авторской программы Г.П.Сергеевой, Е.Д.Критской, Т.С.Шмагиной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«Музыка.  Рабочие программы.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1-4 классы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1A03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2017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г.  Предметная линия учебников Г.П.Сергеевой, Е.Д.Критской.</w:t>
      </w:r>
    </w:p>
    <w:p w:rsidR="003500BB" w:rsidRDefault="003500BB" w:rsidP="003500B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неделю, 34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аса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</w:p>
    <w:p w:rsidR="003500BB" w:rsidRDefault="003500BB" w:rsidP="003500B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3500BB" w:rsidRPr="003500BB" w:rsidRDefault="003500BB" w:rsidP="003500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 Г.П.Сергеева, Е.Д.Критская, Т.С.Шмагина «Музыка. 1-4 классы» </w:t>
      </w:r>
      <w:r w:rsidR="001A03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2017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г.</w:t>
      </w:r>
    </w:p>
    <w:p w:rsidR="003500BB" w:rsidRPr="003500BB" w:rsidRDefault="003500BB" w:rsidP="003500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Учебник Е.Д.Критской, Г.П.Сергеевой, Т.С.Шмагиной «Музыка. 3 класс»</w:t>
      </w:r>
      <w:r w:rsidR="00375B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2021 г</w:t>
      </w:r>
    </w:p>
    <w:p w:rsidR="003500BB" w:rsidRPr="003500BB" w:rsidRDefault="003500BB" w:rsidP="003500B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500BB" w:rsidRPr="003F00DB" w:rsidRDefault="003500BB" w:rsidP="003F00DB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0D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МЕТАПРЕДМЕТНЫЕ И ПРЕДМЕТНЫЕ </w:t>
      </w:r>
    </w:p>
    <w:p w:rsidR="003500BB" w:rsidRPr="003F00DB" w:rsidRDefault="003500BB" w:rsidP="003F00DB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0DB">
        <w:rPr>
          <w:rFonts w:ascii="Times New Roman" w:hAnsi="Times New Roman" w:cs="Times New Roman"/>
          <w:b/>
          <w:bCs/>
          <w:sz w:val="24"/>
          <w:szCs w:val="24"/>
        </w:rPr>
        <w:t>РЕЗУЛЬТАТЫ ОСВОЕНИЯУЧЕБНОГО ПРЕДМЕТА</w:t>
      </w:r>
    </w:p>
    <w:p w:rsidR="003F00DB" w:rsidRPr="003F00DB" w:rsidRDefault="003500BB" w:rsidP="003F00DB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t>В</w:t>
      </w:r>
      <w:r w:rsidR="003F00DB" w:rsidRPr="003F00DB">
        <w:t>результате изучения курса «Музыка» в начальной школе должны быть достигнуты определенные резуль</w:t>
      </w:r>
      <w:r w:rsidR="003F00DB" w:rsidRPr="003F00DB">
        <w:softHyphen/>
        <w:t>таты.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rPr>
          <w:b/>
          <w:bCs/>
        </w:rPr>
        <w:t xml:space="preserve">Личностные результаты </w:t>
      </w:r>
      <w:r w:rsidRPr="003F00DB">
        <w:t>отражаются в индивидуальных качественных свойствах учащихся, которые они должны при</w:t>
      </w:r>
      <w:r w:rsidRPr="003F00DB">
        <w:softHyphen/>
        <w:t>обрести в процессе освоения учебного предмета «Музыка»: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чувство гордости за свою Родину, российский народ и историю России, осознание своей этниче</w:t>
      </w:r>
      <w:r w:rsidRPr="003F00DB">
        <w:softHyphen/>
        <w:t>ской и националь</w:t>
      </w:r>
      <w:r w:rsidRPr="003F00DB">
        <w:softHyphen/>
        <w:t>ной принадлежности на основе изучения лучших образцов фольклора, шедевров музыкаль</w:t>
      </w:r>
      <w:r w:rsidRPr="003F00DB">
        <w:softHyphen/>
        <w:t>ного наследия русских компо</w:t>
      </w:r>
      <w:r w:rsidRPr="003F00DB">
        <w:softHyphen/>
        <w:t>зиторов, музыки Русской православной церкви, различных направле</w:t>
      </w:r>
      <w:r w:rsidRPr="003F00DB">
        <w:softHyphen/>
        <w:t>ний современного музыкального искусства России;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целостный, социально ориентированный взгляд на мир в его органичном единстве и разнообразии природы, культур. народов и религий на основе сопоставления произведений русской музыки и музыки других стран, народов, националь</w:t>
      </w:r>
      <w:r w:rsidRPr="003F00DB">
        <w:softHyphen/>
        <w:t>ных стилей;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умение наблюдать за разнообразными явлениями жизни и искусства в учебной и внеурочной деятельно</w:t>
      </w:r>
      <w:r w:rsidRPr="003F00DB">
        <w:softHyphen/>
        <w:t>сти, их пони</w:t>
      </w:r>
      <w:r w:rsidRPr="003F00DB">
        <w:softHyphen/>
        <w:t>мание и оценка — умение ориентироваться в культурном мно</w:t>
      </w:r>
      <w:r w:rsidRPr="003F00DB">
        <w:softHyphen/>
        <w:t>гообразии окружаю</w:t>
      </w:r>
      <w:r w:rsidRPr="003F00DB">
        <w:softHyphen/>
        <w:t>щей действительности, участие в музы</w:t>
      </w:r>
      <w:r w:rsidRPr="003F00DB">
        <w:softHyphen/>
        <w:t>кальной жизни класса, школы, города и др.;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уважительное отношение к культуре других народов; сформированность эстетических потребно</w:t>
      </w:r>
      <w:r w:rsidRPr="003F00DB">
        <w:softHyphen/>
        <w:t>стей, ценностей и чувств;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развитие мотивов учебной деятельности и личностного смысла учения; овладение навыками сотрудниче</w:t>
      </w:r>
      <w:r w:rsidRPr="003F00DB">
        <w:softHyphen/>
        <w:t>ства с учите</w:t>
      </w:r>
      <w:r w:rsidRPr="003F00DB">
        <w:softHyphen/>
        <w:t>лем и сверстниками;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ориентация в культурном многообразии окружающей действительности, участие в музыкальной жизни класса, шко</w:t>
      </w:r>
      <w:r w:rsidRPr="003F00DB">
        <w:softHyphen/>
        <w:t>лы, города и др.;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формирование  этических  чувств доброжелательности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и эмоционально-нравственной отзывчивости,  понимания  и сопереживания чувствам других людей;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-   развитие музыкально-эстетического чувства, проявляю</w:t>
      </w:r>
      <w:r w:rsidRPr="003F00DB">
        <w:softHyphen/>
        <w:t>щего себя в эмоционально-ценностном отноше</w:t>
      </w:r>
      <w:r w:rsidRPr="003F00DB">
        <w:softHyphen/>
        <w:t>нии к искус</w:t>
      </w:r>
      <w:r w:rsidRPr="003F00DB">
        <w:softHyphen/>
        <w:t>ству, понимании его функций в жизни человека и общества.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rPr>
          <w:b/>
          <w:bCs/>
        </w:rPr>
        <w:t xml:space="preserve">Метапредметные результаты </w:t>
      </w:r>
      <w:r w:rsidRPr="003F00DB">
        <w:t>характеризуют уровень сформированности универсальных учебных дейст</w:t>
      </w:r>
      <w:r w:rsidRPr="003F00DB">
        <w:softHyphen/>
        <w:t>вий учащих</w:t>
      </w:r>
      <w:r w:rsidRPr="003F00DB">
        <w:softHyphen/>
        <w:t>ся, проявляющихся в познавательной и практической дея</w:t>
      </w:r>
      <w:r w:rsidRPr="003F00DB">
        <w:softHyphen/>
        <w:t>тельности: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-  овладение способностями принимать и сохранять цели и задачи учебной деятельности, поиска средств ее осуществле</w:t>
      </w:r>
      <w:r w:rsidRPr="003F00DB">
        <w:softHyphen/>
        <w:t>ния в разных формах и видах музыкальной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lastRenderedPageBreak/>
        <w:t>—  освоение способов решения проблем творческого и по</w:t>
      </w:r>
      <w:r w:rsidRPr="003F00DB">
        <w:softHyphen/>
        <w:t>искового характера в процессе восприятия, исполнения, оценки музыкальных сочинений;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-  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3F00DB">
        <w:softHyphen/>
        <w:t>держания музыкальных обра</w:t>
      </w:r>
      <w:r w:rsidRPr="003F00DB">
        <w:softHyphen/>
        <w:t>зов; определять наиболее эффек</w:t>
      </w:r>
      <w:r w:rsidRPr="003F00DB">
        <w:softHyphen/>
        <w:t>тивные способы достижения результата в исполнительской и творче</w:t>
      </w:r>
      <w:r w:rsidRPr="003F00DB">
        <w:softHyphen/>
        <w:t>ской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продуктивное сотрудничество (общение, взаимодействие) со сверстниками при решении различ</w:t>
      </w:r>
      <w:r w:rsidRPr="003F00DB">
        <w:softHyphen/>
        <w:t>ных музыкально-твор</w:t>
      </w:r>
      <w:r w:rsidRPr="003F00DB">
        <w:softHyphen/>
        <w:t>ческих задач на уроках музыки, во внеурочной и внешколь</w:t>
      </w:r>
      <w:r w:rsidRPr="003F00DB">
        <w:softHyphen/>
        <w:t>ной музы</w:t>
      </w:r>
      <w:r w:rsidRPr="003F00DB">
        <w:softHyphen/>
        <w:t>кально-эстетиче</w:t>
      </w:r>
      <w:r w:rsidRPr="003F00DB">
        <w:softHyphen/>
        <w:t>ской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освоение начальных форм познавательной и личностной рефлексии; позитивная самооценка своих музыкально-твор</w:t>
      </w:r>
      <w:r w:rsidRPr="003F00DB">
        <w:softHyphen/>
        <w:t>ческих возможностей;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овладение навыками смыслового прочтения содержания «текстов» различных музыкальных сти</w:t>
      </w:r>
      <w:r w:rsidRPr="003F00DB">
        <w:softHyphen/>
        <w:t>лей и жанров в соответ</w:t>
      </w:r>
      <w:r w:rsidRPr="003F00DB">
        <w:softHyphen/>
        <w:t>ствии с щелями и задачами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3F00DB">
        <w:softHyphen/>
        <w:t>лений в соответствии с задачами коммуникации;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-  формирование у младших школьников умения составлять тексты, связанные с размышлениями о му</w:t>
      </w:r>
      <w:r w:rsidRPr="003F00DB">
        <w:softHyphen/>
        <w:t>зыке и личностной оценкой ее содержания, в устной и письменной форме;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-  овладение логическими действиями сравнения, анализа, синтеза, обобщения, установления анало</w:t>
      </w:r>
      <w:r w:rsidRPr="003F00DB">
        <w:softHyphen/>
        <w:t>гий в процессе инто</w:t>
      </w:r>
      <w:r w:rsidRPr="003F00DB">
        <w:softHyphen/>
        <w:t>национно-образного и  жанрового, стилевого анализа музыкальных сочинений  и дру</w:t>
      </w:r>
      <w:r w:rsidRPr="003F00DB">
        <w:softHyphen/>
        <w:t>гих  видов музыкально-творческой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умение осуществлять информационную, познавательную и практическую деятельность с использова</w:t>
      </w:r>
      <w:r w:rsidRPr="003F00DB">
        <w:softHyphen/>
        <w:t>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</w:t>
      </w:r>
      <w:r w:rsidRPr="003F00DB">
        <w:softHyphen/>
        <w:t>ные презен</w:t>
      </w:r>
      <w:r w:rsidRPr="003F00DB">
        <w:softHyphen/>
        <w:t xml:space="preserve">тации, работу с интерактивной доской и </w:t>
      </w:r>
      <w:r w:rsidRPr="003F00DB">
        <w:rPr>
          <w:b/>
          <w:bCs/>
        </w:rPr>
        <w:t>т. п.).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rPr>
          <w:b/>
          <w:bCs/>
        </w:rPr>
        <w:t xml:space="preserve">Предметные результаты изучения музыки </w:t>
      </w:r>
      <w:r w:rsidRPr="003F00DB">
        <w:t>отражают опыт учащихся в музыкально-творческой деятельно</w:t>
      </w:r>
      <w:r w:rsidRPr="003F00DB">
        <w:softHyphen/>
        <w:t>сти: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формирование представления о роли музыки в жизни человека, в его духовно-нравственном разви</w:t>
      </w:r>
      <w:r w:rsidRPr="003F00DB">
        <w:softHyphen/>
        <w:t>тии;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формирование общего представления о музыкальной картине мира;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знание основных закономерностей музыкального искус</w:t>
      </w:r>
      <w:r w:rsidRPr="003F00DB">
        <w:softHyphen/>
        <w:t>ства на примере изучаемых музыкальных произведений;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формирование основ музыкальной культуры, в том чис</w:t>
      </w:r>
      <w:r w:rsidRPr="003F00DB">
        <w:softHyphen/>
        <w:t>ле на материале музыкальной культуры род</w:t>
      </w:r>
      <w:r w:rsidRPr="003F00DB">
        <w:softHyphen/>
        <w:t>ного края, разви</w:t>
      </w:r>
      <w:r w:rsidRPr="003F00DB">
        <w:softHyphen/>
        <w:t>тие художественного вкуса и интереса к музыкальному искус</w:t>
      </w:r>
      <w:r w:rsidRPr="003F00DB">
        <w:softHyphen/>
        <w:t>ству и музыкальной деятельно</w:t>
      </w:r>
      <w:r w:rsidRPr="003F00DB">
        <w:softHyphen/>
        <w:t>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формирование устойчивого интереса к музыке и различ</w:t>
      </w:r>
      <w:r w:rsidRPr="003F00DB">
        <w:softHyphen/>
        <w:t>ным видам (или какому-либо виду) музы</w:t>
      </w:r>
      <w:r w:rsidRPr="003F00DB">
        <w:softHyphen/>
        <w:t>кально-творческой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умение воспринимать музыку и выражать свое отноше</w:t>
      </w:r>
      <w:r w:rsidRPr="003F00DB">
        <w:softHyphen/>
        <w:t>ние к музыкальным произведениям;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умение эмоционально и осознанно относиться к музы</w:t>
      </w:r>
      <w:r w:rsidRPr="003F00DB">
        <w:softHyphen/>
        <w:t>ке различных направлений: фольклору, му</w:t>
      </w:r>
      <w:r w:rsidRPr="003F00DB">
        <w:softHyphen/>
        <w:t>зыке религиозной традиции, классической и современной; понимать содержа</w:t>
      </w:r>
      <w:r w:rsidRPr="003F00DB">
        <w:softHyphen/>
        <w:t>ние, интонаци</w:t>
      </w:r>
      <w:r w:rsidRPr="003F00DB">
        <w:softHyphen/>
        <w:t>онно-образ</w:t>
      </w:r>
      <w:r w:rsidRPr="003F00DB">
        <w:softHyphen/>
        <w:t>ный смысл произведений разных жанров и стилей;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умение воплощать музыкальные образы при создании театрализованных и музы</w:t>
      </w:r>
      <w:r w:rsidRPr="003F00DB">
        <w:softHyphen/>
        <w:t>кально-пластиче</w:t>
      </w:r>
      <w:r w:rsidRPr="003F00DB">
        <w:softHyphen/>
        <w:t>ских композиций, исполнении вокально-хоровых произведений, в импровизациях.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3F00DB">
        <w:rPr>
          <w:b/>
        </w:rPr>
        <w:t>ПЛАНИРУЕМЫЕ РЕЗУЛЬТАТЫ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t>В результате изучения музыки выпускник начальной шко</w:t>
      </w:r>
      <w:r w:rsidRPr="003F00DB">
        <w:softHyphen/>
        <w:t>лы научится: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lastRenderedPageBreak/>
        <w:t>• воспринимать музыку различных жанров, размышлять о музыкальных произведениях как способе выраже</w:t>
      </w:r>
      <w:r w:rsidRPr="003F00DB">
        <w:softHyphen/>
        <w:t>ния чувств и мыслей человека, эмоционально откликаться на искусство, вы</w:t>
      </w:r>
      <w:r w:rsidRPr="003F00DB">
        <w:softHyphen/>
        <w:t>ражая свое отноше</w:t>
      </w:r>
      <w:r w:rsidRPr="003F00DB">
        <w:softHyphen/>
        <w:t>ние к нему в различных видах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ориентироваться в музыкально-поэтическом творчестве, в многообразии фольклора России, сопостав</w:t>
      </w:r>
      <w:r w:rsidRPr="003F00DB">
        <w:softHyphen/>
        <w:t>лять различные образцы народной и профессиональной музыки, ценить оте</w:t>
      </w:r>
      <w:r w:rsidRPr="003F00DB">
        <w:softHyphen/>
        <w:t>чественные народ</w:t>
      </w:r>
      <w:r w:rsidRPr="003F00DB">
        <w:softHyphen/>
        <w:t>ные музыкальные традиции;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соотносить выразительные и изобразительные интона</w:t>
      </w:r>
      <w:r w:rsidRPr="003F00DB">
        <w:softHyphen/>
        <w:t>ции, узнавать характерные черты музыкаль</w:t>
      </w:r>
      <w:r w:rsidRPr="003F00DB">
        <w:softHyphen/>
        <w:t>ной речи разных композиторов, воплощать особенности музыки в исполни</w:t>
      </w:r>
      <w:r w:rsidRPr="003F00DB">
        <w:softHyphen/>
        <w:t>тельской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общаться и взаимодействовать в процессе ансамблевого, коллективного (хорового и инструменталь</w:t>
      </w:r>
      <w:r w:rsidRPr="003F00DB">
        <w:softHyphen/>
        <w:t>ного) воплощения различных художественных образов;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исполнять музыкальные произведения разных форм и жанров (пение, драматизация, музы</w:t>
      </w:r>
      <w:r w:rsidRPr="003F00DB">
        <w:softHyphen/>
        <w:t>кально-пластическое движе</w:t>
      </w:r>
      <w:r w:rsidRPr="003F00DB">
        <w:softHyphen/>
        <w:t>ние, инструментальное музицирование, импровизация и др.);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определять вилы музыки, сопоставлять музыкальные об</w:t>
      </w:r>
      <w:r w:rsidRPr="003F00DB">
        <w:softHyphen/>
        <w:t>разы в звучании различных музыкальных инстру</w:t>
      </w:r>
      <w:r w:rsidRPr="003F00DB">
        <w:softHyphen/>
        <w:t>ментов;</w:t>
      </w:r>
    </w:p>
    <w:p w:rsid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оценивать и соотносить содержание и музыкальный язык народного и профессионального музыкаль</w:t>
      </w:r>
      <w:r w:rsidRPr="003F00DB">
        <w:softHyphen/>
        <w:t>ного творчества разных стран мира</w:t>
      </w:r>
      <w:r>
        <w:t>.</w:t>
      </w:r>
    </w:p>
    <w:p w:rsidR="003F00DB" w:rsidRDefault="003F00DB" w:rsidP="003F00DB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3F00DB" w:rsidRPr="003F00DB" w:rsidRDefault="003F00DB" w:rsidP="003F00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Основное содержание курса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лено следующими содержательными </w:t>
      </w:r>
      <w:r w:rsidRPr="003F00DB">
        <w:rPr>
          <w:rFonts w:ascii="Times New Roman" w:hAnsi="Times New Roman" w:cs="Times New Roman"/>
          <w:sz w:val="24"/>
          <w:szCs w:val="24"/>
        </w:rPr>
        <w:t>линиями: «Музыка в жизни человека», Основные закономерности музыкального искусства», «Музы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кальная картина мира».</w:t>
      </w:r>
    </w:p>
    <w:p w:rsidR="003F00DB" w:rsidRPr="003F00DB" w:rsidRDefault="003F00DB" w:rsidP="003F00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b/>
          <w:bCs/>
          <w:sz w:val="24"/>
          <w:szCs w:val="24"/>
        </w:rPr>
        <w:t xml:space="preserve">Музыка в жизни человека. </w:t>
      </w:r>
      <w:r w:rsidRPr="003F00DB">
        <w:rPr>
          <w:rFonts w:ascii="Times New Roman" w:hAnsi="Times New Roman" w:cs="Times New Roman"/>
          <w:sz w:val="24"/>
          <w:szCs w:val="24"/>
        </w:rPr>
        <w:t>Истоки возникновения му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зыки. Рождение музыки как естественное проявле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ние челове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ческих чувств. Звучание окружающей жизни, природы, на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строений, чувств и харак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тера человека.</w:t>
      </w:r>
    </w:p>
    <w:p w:rsidR="003F00DB" w:rsidRPr="003F00DB" w:rsidRDefault="003F00DB" w:rsidP="003F00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нальных сферах музыки и о многообразии музыкальных жан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ров и стилей. Песня, танец, марш и их разновидности. Песенность, танцевальность, маршевость. Опера, балет, симфо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ния, концерт, сюита, кантата, мюзикл.</w:t>
      </w:r>
    </w:p>
    <w:p w:rsidR="003F00DB" w:rsidRPr="003F00DB" w:rsidRDefault="003F00DB" w:rsidP="003F00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Отечественные народные музыкальные традиции. Народ-нос творчество России. Музыкальный и поэтиче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ский фольк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лор: песни, танцы, действа, обряды, скороговорки, загадки, игры-драматизации. Историче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ское прошлое в музыкальных образах. Народная и профессиональная музыка. Сочинения отечест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венных композиторов о Родине. Духовная музыка в творчестве композиторов.</w:t>
      </w:r>
      <w:r w:rsidR="006757A3">
        <w:rPr>
          <w:rFonts w:ascii="Times New Roman" w:hAnsi="Times New Roman" w:cs="Times New Roman"/>
          <w:sz w:val="24"/>
          <w:szCs w:val="24"/>
        </w:rPr>
        <w:t xml:space="preserve"> </w:t>
      </w:r>
      <w:r w:rsidRPr="003F00DB">
        <w:rPr>
          <w:rFonts w:ascii="Times New Roman" w:hAnsi="Times New Roman" w:cs="Times New Roman"/>
          <w:sz w:val="24"/>
          <w:szCs w:val="24"/>
        </w:rPr>
        <w:t>Основные закономер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ций и мыслей.</w:t>
      </w:r>
    </w:p>
    <w:p w:rsidR="00644941" w:rsidRDefault="003F00DB" w:rsidP="003F00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="00644941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3F00DB" w:rsidRPr="003F00DB" w:rsidRDefault="00644941" w:rsidP="003F00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Сходство и различие. </w:t>
      </w:r>
      <w:r w:rsidR="003F00DB" w:rsidRPr="003F00DB">
        <w:rPr>
          <w:rFonts w:ascii="Times New Roman" w:hAnsi="Times New Roman" w:cs="Times New Roman"/>
          <w:sz w:val="24"/>
          <w:szCs w:val="24"/>
        </w:rPr>
        <w:t>Интонация - источник музыкальной речи. Основ</w:t>
      </w:r>
      <w:r w:rsidR="003F00DB" w:rsidRPr="003F00DB">
        <w:rPr>
          <w:rFonts w:ascii="Times New Roman" w:hAnsi="Times New Roman" w:cs="Times New Roman"/>
          <w:sz w:val="24"/>
          <w:szCs w:val="24"/>
        </w:rPr>
        <w:softHyphen/>
        <w:t>ные сред</w:t>
      </w:r>
      <w:r w:rsidR="003F00DB" w:rsidRPr="003F00DB">
        <w:rPr>
          <w:rFonts w:ascii="Times New Roman" w:hAnsi="Times New Roman" w:cs="Times New Roman"/>
          <w:sz w:val="24"/>
          <w:szCs w:val="24"/>
        </w:rPr>
        <w:softHyphen/>
        <w:t>ства музыкальной выразительности (мелодия, ритм, темп, ди</w:t>
      </w:r>
      <w:r w:rsidR="003F00DB" w:rsidRPr="003F00DB">
        <w:rPr>
          <w:rFonts w:ascii="Times New Roman" w:hAnsi="Times New Roman" w:cs="Times New Roman"/>
          <w:sz w:val="24"/>
          <w:szCs w:val="24"/>
        </w:rPr>
        <w:softHyphen/>
        <w:t>намика, тембр, лад и др.).</w:t>
      </w:r>
    </w:p>
    <w:p w:rsidR="003F00DB" w:rsidRPr="003F00DB" w:rsidRDefault="003F00DB" w:rsidP="0064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шатель. Особенности музыкальной речи в сочинениях компо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зиторов, се выразитель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ный смысл. Нотная запись как способ фиксации музыкальной речи. Элементы нотной грамоты.</w:t>
      </w:r>
    </w:p>
    <w:p w:rsidR="003F00DB" w:rsidRPr="003F00DB" w:rsidRDefault="003F00DB" w:rsidP="0064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венных образов. Основные приёмы музыкального развития (повтор и контраст).</w:t>
      </w:r>
    </w:p>
    <w:p w:rsidR="003F00DB" w:rsidRPr="003F00DB" w:rsidRDefault="003F00DB" w:rsidP="0064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lastRenderedPageBreak/>
        <w:t>Формы построения музыки как обобщенное выражение ху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дожественно-образного содержания произведе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ний. Формы од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ночастные, двух- и трехчастные, вариации, рондо и др.</w:t>
      </w:r>
    </w:p>
    <w:p w:rsidR="003F00DB" w:rsidRPr="003F00DB" w:rsidRDefault="003F00DB" w:rsidP="0064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941">
        <w:rPr>
          <w:rFonts w:ascii="Times New Roman" w:hAnsi="Times New Roman" w:cs="Times New Roman"/>
          <w:b/>
          <w:sz w:val="24"/>
          <w:szCs w:val="24"/>
        </w:rPr>
        <w:t>Музыкальная картина мира</w:t>
      </w:r>
      <w:r w:rsidRPr="003F00DB">
        <w:rPr>
          <w:rFonts w:ascii="Times New Roman" w:hAnsi="Times New Roman" w:cs="Times New Roman"/>
          <w:sz w:val="24"/>
          <w:szCs w:val="24"/>
        </w:rPr>
        <w:t>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радио-и телепередачи, видеофильмы, звукоза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писи (</w:t>
      </w:r>
      <w:r w:rsidRPr="003F00D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F00DB">
        <w:rPr>
          <w:rFonts w:ascii="Times New Roman" w:hAnsi="Times New Roman" w:cs="Times New Roman"/>
          <w:sz w:val="24"/>
          <w:szCs w:val="24"/>
        </w:rPr>
        <w:t xml:space="preserve">, </w:t>
      </w:r>
      <w:r w:rsidRPr="003F00D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F00DB">
        <w:rPr>
          <w:rFonts w:ascii="Times New Roman" w:hAnsi="Times New Roman" w:cs="Times New Roman"/>
          <w:sz w:val="24"/>
          <w:szCs w:val="24"/>
        </w:rPr>
        <w:t>).</w:t>
      </w:r>
    </w:p>
    <w:p w:rsidR="003F00DB" w:rsidRPr="003F00DB" w:rsidRDefault="003F00DB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лоса: детские, женские, мужские. Хоры: детский, женский, мужской, сме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шанный. Музыкальные инстру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менты. Оркестры: симфоничес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кий, духовой, народных инструментов.</w:t>
      </w:r>
    </w:p>
    <w:p w:rsidR="003F00DB" w:rsidRDefault="003F00DB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Народное и профессиональное музыкальное творчество раз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ных стран мира. Многообразие этнокультур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ных, исторически сложившихся традиций. Региональные музыкально-поэтические тради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ции: содержание, образная сфера и музыкальный язык.</w:t>
      </w: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A95A70" w:rsidRDefault="00A95A70" w:rsidP="00A95A7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7074"/>
        <w:gridCol w:w="1821"/>
      </w:tblGrid>
      <w:tr w:rsidR="00A95A70" w:rsidTr="002639B4">
        <w:tc>
          <w:tcPr>
            <w:tcW w:w="993" w:type="dxa"/>
          </w:tcPr>
          <w:p w:rsidR="00A95A70" w:rsidRPr="009871C6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95A70" w:rsidRPr="009871C6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75" w:type="dxa"/>
          </w:tcPr>
          <w:p w:rsidR="00A95A70" w:rsidRPr="009871C6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1821" w:type="dxa"/>
          </w:tcPr>
          <w:p w:rsidR="00A95A70" w:rsidRPr="009871C6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5" w:type="dxa"/>
          </w:tcPr>
          <w:p w:rsidR="00A95A70" w:rsidRPr="00AF79E7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Родина моя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5" w:type="dxa"/>
          </w:tcPr>
          <w:p w:rsidR="00A95A70" w:rsidRPr="00AF79E7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5" w:type="dxa"/>
          </w:tcPr>
          <w:p w:rsidR="00A95A70" w:rsidRPr="00AF79E7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5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075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5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5" w:type="dxa"/>
          </w:tcPr>
          <w:p w:rsidR="00A95A70" w:rsidRPr="00146FF6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1" w:type="dxa"/>
          </w:tcPr>
          <w:p w:rsidR="00A95A70" w:rsidRPr="00146FF6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A95A70" w:rsidRDefault="00A95A70" w:rsidP="00A95A7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A70" w:rsidRDefault="00A95A70" w:rsidP="00A95A7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95A70" w:rsidSect="001A0317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5A70" w:rsidRDefault="00A95A70" w:rsidP="00A95A7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C665C7" w:rsidRDefault="00C665C7" w:rsidP="00A95A7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168" w:type="dxa"/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3686"/>
        <w:gridCol w:w="4252"/>
        <w:gridCol w:w="142"/>
        <w:gridCol w:w="1134"/>
        <w:gridCol w:w="850"/>
        <w:gridCol w:w="885"/>
      </w:tblGrid>
      <w:tr w:rsidR="00C665C7" w:rsidRPr="0021274E" w:rsidTr="00510A3B">
        <w:trPr>
          <w:trHeight w:val="402"/>
        </w:trPr>
        <w:tc>
          <w:tcPr>
            <w:tcW w:w="959" w:type="dxa"/>
            <w:vMerge w:val="restart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vMerge w:val="restart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686" w:type="dxa"/>
            <w:vMerge w:val="restart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4394" w:type="dxa"/>
            <w:gridSpan w:val="2"/>
            <w:vMerge w:val="restart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34" w:type="dxa"/>
            <w:vMerge w:val="restart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35" w:type="dxa"/>
            <w:gridSpan w:val="2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665C7" w:rsidRPr="0021274E" w:rsidTr="00510A3B">
        <w:trPr>
          <w:trHeight w:val="307"/>
        </w:trPr>
        <w:tc>
          <w:tcPr>
            <w:tcW w:w="959" w:type="dxa"/>
            <w:vMerge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665C7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665C7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C665C7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5C7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5" w:type="dxa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665C7" w:rsidRPr="00D309EB" w:rsidTr="002639B4">
        <w:trPr>
          <w:trHeight w:val="307"/>
        </w:trPr>
        <w:tc>
          <w:tcPr>
            <w:tcW w:w="15168" w:type="dxa"/>
            <w:gridSpan w:val="8"/>
          </w:tcPr>
          <w:p w:rsidR="00C665C7" w:rsidRPr="00D309EB" w:rsidRDefault="00C665C7" w:rsidP="00C665C7">
            <w:pPr>
              <w:ind w:right="4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– Родина моя</w:t>
            </w:r>
            <w:r w:rsidRPr="00375BF0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662324" w:rsidRDefault="00662324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Мелодия — душа музыки</w:t>
            </w:r>
          </w:p>
          <w:p w:rsidR="00F95DC5" w:rsidRPr="00662324" w:rsidRDefault="00F95DC5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 в жизни человека</w:t>
            </w:r>
            <w:r w:rsidRPr="00510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9"/>
              </w:rPr>
              <w:t xml:space="preserve">.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Рождение музыки как естественное проявление человеческого состояния. Основные образно-эмоциональные сферы музыки и многообразие музыкальных жанров и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стилей. Песня, танец, марш и их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разновидности. Песенность, танцевальность,</w:t>
            </w:r>
            <w:r w:rsidR="001363E7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 xml:space="preserve"> маршевость. Опера,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симфония, кантата. Историческое прошлое в музыкальных образах. Народная и профессиональная музыка. Сочинения отечественных композиторов о Родине.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Основные закономерности музыкального искусства.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Интонационно-образная природа музыкального искусства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.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Выразительность и изобразительность в музыке. Основные средства музыкальной выразительности (мелодия, ритм, темп, динамика, тембр,лад и др.). Развитие музыки.Основные приёмы музыкального развития. Формы построения.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Музыкальная картина мира.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Различные виды музыки. Певческие голоса. Хоры. Музыкальные</w:t>
            </w:r>
          </w:p>
          <w:p w:rsidR="00662324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инструменты. Оркестры. Региональные исторически сложившиеся традиции</w:t>
            </w:r>
          </w:p>
          <w:p w:rsidR="001A0317" w:rsidRDefault="001A0317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</w:p>
          <w:p w:rsidR="001A0317" w:rsidRPr="00510A3B" w:rsidRDefault="001A0317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662324" w:rsidRP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настроения и чувства человека, выраженные в музыке.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 эмоциональное отношение к искусству в процессе исполнения музыкальных произведений (пенис, художественное движение, пластическое интонирование и др.).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мелодии с ориентаций на нотную запись.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импровизации интонационную выразительность музыкальной и поэтической речи.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песни о героических событиях истории Отечества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на уроках и школьных праздниках. 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разных жанров.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134" w:type="dxa"/>
          </w:tcPr>
          <w:p w:rsidR="00662324" w:rsidRPr="00864880" w:rsidRDefault="00375BF0" w:rsidP="00375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6-7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662324" w:rsidRDefault="00662324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Природа и музыка</w:t>
            </w:r>
          </w:p>
          <w:p w:rsidR="00F95DC5" w:rsidRPr="00662324" w:rsidRDefault="00F95DC5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375BF0" w:rsidP="0037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8-11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3260" w:type="dxa"/>
          </w:tcPr>
          <w:p w:rsidR="00F95DC5" w:rsidRDefault="00662324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Виват, Россия! Наша слава — русская держава</w:t>
            </w:r>
          </w:p>
          <w:p w:rsidR="00662324" w:rsidRPr="00662324" w:rsidRDefault="00662324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375BF0" w:rsidP="0037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12-15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3260" w:type="dxa"/>
          </w:tcPr>
          <w:p w:rsidR="00662324" w:rsidRPr="00662324" w:rsidRDefault="00662324" w:rsidP="002D3E6B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Кантата «Александр Невский»</w:t>
            </w:r>
          </w:p>
          <w:p w:rsidR="00662324" w:rsidRDefault="00662324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(фрагменты). С. Прокофьев</w:t>
            </w:r>
          </w:p>
          <w:p w:rsidR="00F95DC5" w:rsidRPr="00662324" w:rsidRDefault="00F95DC5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375BF0" w:rsidP="0037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16-17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3260" w:type="dxa"/>
          </w:tcPr>
          <w:p w:rsidR="00662324" w:rsidRPr="00662324" w:rsidRDefault="00662324" w:rsidP="002D3E6B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Опера «Иван Сусанин».</w:t>
            </w:r>
          </w:p>
          <w:p w:rsidR="00662324" w:rsidRDefault="00662324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М. Глинк</w:t>
            </w:r>
            <w:r w:rsidR="00F95DC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</w:t>
            </w:r>
          </w:p>
          <w:p w:rsidR="00F95DC5" w:rsidRPr="00662324" w:rsidRDefault="00F95DC5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375BF0" w:rsidP="0037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18-22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5C7" w:rsidRPr="00385A17" w:rsidTr="002639B4">
        <w:trPr>
          <w:trHeight w:val="307"/>
        </w:trPr>
        <w:tc>
          <w:tcPr>
            <w:tcW w:w="15168" w:type="dxa"/>
            <w:gridSpan w:val="8"/>
          </w:tcPr>
          <w:p w:rsidR="00C665C7" w:rsidRPr="00385A17" w:rsidRDefault="00C665C7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День, полный</w:t>
            </w:r>
            <w:r w:rsidRPr="00375B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событий </w:t>
            </w:r>
            <w:r w:rsidRPr="00375BF0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</w:t>
            </w:r>
          </w:p>
        </w:tc>
        <w:tc>
          <w:tcPr>
            <w:tcW w:w="3260" w:type="dxa"/>
          </w:tcPr>
          <w:p w:rsidR="00662324" w:rsidRDefault="00662324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Утро.</w:t>
            </w:r>
            <w:r w:rsidRPr="006623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 xml:space="preserve"> «Утро».и</w:t>
            </w:r>
            <w:r w:rsidRPr="006623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з сюиты «Пер Гюнт». Э. Григ.</w:t>
            </w:r>
          </w:p>
          <w:p w:rsidR="00F95DC5" w:rsidRPr="002D3E6B" w:rsidRDefault="00F95DC5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 в жизни человека</w:t>
            </w:r>
            <w:r w:rsidRPr="00510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9"/>
              </w:rPr>
              <w:t xml:space="preserve">.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Рождение музыки как естественноепроявление человеческого состояния. Звучание окружающей жизни, природы, настроений, чувстви характера человека. Балет, сюита. Песни, танцы, действа, обряды,скороговорки, игры-драматизации.Сочинения отечественных композиторов.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Основные закономерности музы-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кального искусства.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Интонации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музыкальные и речевые. Сходство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и различия. Интонация — источник музыкальной речи. Основные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средства музыкальной выразитель-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ности (мелодия, ритм, темп, динамика, тембр, лад и др.). Композитор — исполнитель — слушатель.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Особенности музыкальной речи в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сочинениях композиторов, её выразительный смысл.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Музыкальная картина мира.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Интонационное богатство музыкального мира. Общие представле-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ния о музыкальной жизни страны.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Детские хоровые и инструментальные коллективы. Вокальная и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симфоническая музыка. Певческие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 xml:space="preserve">голоса. Музыкальные инструменты. </w:t>
            </w:r>
            <w:r w:rsidRPr="00510A3B">
              <w:rPr>
                <w:rFonts w:ascii="Times New Roman" w:hAnsi="Times New Roman" w:cs="Times New Roman"/>
                <w:sz w:val="20"/>
                <w:szCs w:val="20"/>
              </w:rPr>
              <w:t>Cимфонический оркестр.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B">
              <w:rPr>
                <w:rFonts w:ascii="Times New Roman" w:hAnsi="Times New Roman" w:cs="Times New Roman"/>
                <w:sz w:val="20"/>
                <w:szCs w:val="20"/>
              </w:rPr>
              <w:t>Профессиональное музыкальное</w:t>
            </w:r>
          </w:p>
          <w:p w:rsidR="00662324" w:rsidRPr="00BA45A6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B">
              <w:rPr>
                <w:rFonts w:ascii="Times New Roman" w:hAnsi="Times New Roman" w:cs="Times New Roman"/>
                <w:sz w:val="20"/>
                <w:szCs w:val="20"/>
              </w:rPr>
              <w:t>творчество разных стран мира</w:t>
            </w:r>
          </w:p>
        </w:tc>
        <w:tc>
          <w:tcPr>
            <w:tcW w:w="4394" w:type="dxa"/>
            <w:gridSpan w:val="2"/>
            <w:vMerge w:val="restart"/>
          </w:tcPr>
          <w:p w:rsidR="00662324" w:rsidRDefault="00662324" w:rsidP="009174A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выразительные и</w:t>
            </w:r>
          </w:p>
          <w:p w:rsidR="00662324" w:rsidRPr="009174A7" w:rsidRDefault="00662324" w:rsidP="009174A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изобразительные особенности музыки в их взаимодействии.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художественно-образное содержание музыкального произведения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его воплощения.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интонационно-мелодические особенности музыкального образа в слове, рисунке, движении.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(обнаруживать)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общность интонаций в музыке, живописи, поэзии.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сценарии отдельных сочинений программного характера,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разыгрывать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время досуга. Выразительно, 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сочинения разных жанров и стилей соло, в ансамбле, хоре, оркестре.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ассоциативно-образные связи музыкальных и живописных произведений.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сценическом воплощении отдельных сочинений программного характера.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24-25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2/7</w:t>
            </w:r>
          </w:p>
        </w:tc>
        <w:tc>
          <w:tcPr>
            <w:tcW w:w="3260" w:type="dxa"/>
          </w:tcPr>
          <w:p w:rsidR="00662324" w:rsidRPr="00662324" w:rsidRDefault="00662324" w:rsidP="0066232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Портрет в музыке. В к</w:t>
            </w:r>
            <w:r w:rsidR="00F95DC5">
              <w:rPr>
                <w:rFonts w:ascii="Times New Roman" w:hAnsi="Times New Roman" w:cs="Times New Roman"/>
                <w:sz w:val="20"/>
                <w:szCs w:val="18"/>
              </w:rPr>
              <w:t>аждой интонации спрятан человек</w:t>
            </w:r>
          </w:p>
          <w:p w:rsidR="00662324" w:rsidRPr="00662324" w:rsidRDefault="00662324" w:rsidP="00F95DC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26-29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3/8</w:t>
            </w:r>
          </w:p>
        </w:tc>
        <w:tc>
          <w:tcPr>
            <w:tcW w:w="3260" w:type="dxa"/>
          </w:tcPr>
          <w:p w:rsidR="00662324" w:rsidRPr="00662324" w:rsidRDefault="00662324" w:rsidP="00662324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 xml:space="preserve">В детской. Игры и игрушки. На прогулке. </w:t>
            </w:r>
          </w:p>
          <w:p w:rsidR="00662324" w:rsidRPr="00662324" w:rsidRDefault="00662324" w:rsidP="00F95DC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30-35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4/9</w:t>
            </w:r>
          </w:p>
        </w:tc>
        <w:tc>
          <w:tcPr>
            <w:tcW w:w="3260" w:type="dxa"/>
          </w:tcPr>
          <w:p w:rsidR="00662324" w:rsidRPr="00662324" w:rsidRDefault="00662324" w:rsidP="0066232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Вечер. «</w:t>
            </w:r>
            <w:r w:rsidRPr="006623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>Вечерняя песня»</w:t>
            </w:r>
          </w:p>
          <w:p w:rsidR="00662324" w:rsidRPr="00662324" w:rsidRDefault="00662324" w:rsidP="00662324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36-38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2639B4">
        <w:trPr>
          <w:trHeight w:val="307"/>
        </w:trPr>
        <w:tc>
          <w:tcPr>
            <w:tcW w:w="15168" w:type="dxa"/>
            <w:gridSpan w:val="8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России петь – что стремиться в храм</w:t>
            </w:r>
            <w:r w:rsidRPr="002D3E6B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  <w:tc>
          <w:tcPr>
            <w:tcW w:w="3260" w:type="dxa"/>
          </w:tcPr>
          <w:p w:rsidR="00662324" w:rsidRPr="00662324" w:rsidRDefault="00662324" w:rsidP="00662324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«Радуйся Мария!». « Богородице Дево, радуйся!».</w:t>
            </w:r>
          </w:p>
          <w:p w:rsidR="00662324" w:rsidRPr="00662324" w:rsidRDefault="00662324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lastRenderedPageBreak/>
              <w:t>Музыка в жизни человека</w:t>
            </w:r>
            <w:r w:rsidRPr="00F95D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9"/>
              </w:rPr>
              <w:t xml:space="preserve">.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Истоки возникновения музыки.</w:t>
            </w:r>
            <w:r w:rsidR="001363E7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 xml:space="preserve">Обобщённое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lastRenderedPageBreak/>
              <w:t>представление обоснов</w:t>
            </w:r>
            <w:r w:rsidR="00693950">
              <w:rPr>
                <w:rFonts w:ascii="Times New Roman" w:hAnsi="Times New Roman" w:cs="Times New Roman"/>
                <w:sz w:val="20"/>
                <w:szCs w:val="19"/>
              </w:rPr>
              <w:t>ан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ных образно-эмоциональных сферах музыки и о многообразии музыкальных жанров и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стилей. Отечественные народные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музыкальные традиции. Духовная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музыка в творчестве композиторов.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Основные закономерности музы-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кального искусства.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Интонационно-образная природа музыкального искусства. Выразительность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и изобразительность в музыке.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Основные средства музыкальной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выразительности (мелодия, ритм,</w:t>
            </w:r>
            <w:r w:rsidR="001363E7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темп, динамика, тембр, лад и</w:t>
            </w:r>
            <w:r w:rsidR="00FA38C4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др.). Музыкальная речь как</w:t>
            </w:r>
            <w:r w:rsidR="001363E7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способ общения между людьми, её</w:t>
            </w:r>
            <w:r w:rsidR="001363E7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 xml:space="preserve">эмоциональное воздействие. Композитор 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– исполнитель-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слушатель.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Музыкальная картина мира.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Интонационное богатство музыкального мира. Различные виды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музыки: вокальная, инструментальная. Хоры.</w:t>
            </w:r>
            <w:r w:rsidR="007D572A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Народное и профессиональное</w:t>
            </w:r>
          </w:p>
          <w:p w:rsidR="00662324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музыкальное творчество разны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х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стран мира. Многообразие этнокультурных исторически сложившихся традиций</w:t>
            </w:r>
          </w:p>
        </w:tc>
        <w:tc>
          <w:tcPr>
            <w:tcW w:w="4394" w:type="dxa"/>
            <w:gridSpan w:val="2"/>
            <w:vMerge w:val="restart"/>
          </w:tcPr>
          <w:p w:rsidR="00662324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Обнаруживать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различия русских и</w:t>
            </w:r>
          </w:p>
          <w:p w:rsidR="00662324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западноевропейских произведений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религиозного</w:t>
            </w:r>
          </w:p>
          <w:p w:rsidR="00662324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искусства (музыка, архитектура, живопись).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образный строй музыки с помощью</w:t>
            </w:r>
          </w:p>
          <w:p w:rsidR="00662324" w:rsidRPr="002639B4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B4">
              <w:rPr>
                <w:rFonts w:ascii="Times New Roman" w:hAnsi="Times New Roman" w:cs="Times New Roman"/>
                <w:sz w:val="20"/>
                <w:szCs w:val="20"/>
              </w:rPr>
              <w:t>«словаря эмоций».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жанрами церковной музыки (тропарь, молитва, величание), песнями, балладами на религиозные сюжеты.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религиозных праздниках народов России и традициях их воплощения. 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разных жанров и стилей.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40-43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2/11</w:t>
            </w:r>
          </w:p>
        </w:tc>
        <w:tc>
          <w:tcPr>
            <w:tcW w:w="3260" w:type="dxa"/>
          </w:tcPr>
          <w:p w:rsidR="00662324" w:rsidRDefault="00662324" w:rsidP="00F95DC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 xml:space="preserve">Древнейшая песнь материнства. </w:t>
            </w:r>
            <w:r w:rsidR="00F95DC5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Тихая м</w:t>
            </w:r>
            <w:r w:rsidR="00F95DC5">
              <w:rPr>
                <w:rFonts w:ascii="Times New Roman" w:hAnsi="Times New Roman" w:cs="Times New Roman"/>
                <w:sz w:val="20"/>
                <w:szCs w:val="18"/>
              </w:rPr>
              <w:t>оя, нежная моя, добрая моя мама»</w:t>
            </w:r>
          </w:p>
          <w:p w:rsidR="00F95DC5" w:rsidRPr="00662324" w:rsidRDefault="00F95DC5" w:rsidP="00F95DC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44-47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91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3/12</w:t>
            </w:r>
          </w:p>
        </w:tc>
        <w:tc>
          <w:tcPr>
            <w:tcW w:w="3260" w:type="dxa"/>
          </w:tcPr>
          <w:p w:rsidR="00662324" w:rsidRPr="00F95DC5" w:rsidRDefault="00F95DC5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Праз</w:t>
            </w:r>
            <w:r w:rsidR="001363E7">
              <w:rPr>
                <w:rFonts w:ascii="Times New Roman" w:hAnsi="Times New Roman" w:cs="Times New Roman"/>
                <w:sz w:val="20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ники Русской православной церкви. Вербное Воскресенье</w:t>
            </w:r>
          </w:p>
          <w:p w:rsidR="00F95DC5" w:rsidRPr="00662324" w:rsidRDefault="00F95DC5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48-51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</w:t>
            </w:r>
          </w:p>
        </w:tc>
        <w:tc>
          <w:tcPr>
            <w:tcW w:w="3260" w:type="dxa"/>
          </w:tcPr>
          <w:p w:rsidR="006A540E" w:rsidRDefault="00662324" w:rsidP="00F95DC5">
            <w:pPr>
              <w:shd w:val="clear" w:color="auto" w:fill="FFFFFF"/>
              <w:spacing w:line="214" w:lineRule="exact"/>
              <w:ind w:right="103"/>
              <w:contextualSpacing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Святые земли Русской.</w:t>
            </w:r>
          </w:p>
          <w:p w:rsidR="00F95DC5" w:rsidRPr="00662324" w:rsidRDefault="006A540E" w:rsidP="00F95DC5">
            <w:pPr>
              <w:shd w:val="clear" w:color="auto" w:fill="FFFFFF"/>
              <w:spacing w:line="214" w:lineRule="exact"/>
              <w:ind w:right="103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>Князь Владимир и княгиня</w:t>
            </w:r>
            <w:r w:rsidR="00662324" w:rsidRPr="006623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 xml:space="preserve"> Ольг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>а</w:t>
            </w:r>
          </w:p>
          <w:p w:rsidR="00662324" w:rsidRPr="00662324" w:rsidRDefault="00662324" w:rsidP="00662324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52-54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2639B4">
        <w:trPr>
          <w:trHeight w:val="307"/>
        </w:trPr>
        <w:tc>
          <w:tcPr>
            <w:tcW w:w="15168" w:type="dxa"/>
            <w:gridSpan w:val="8"/>
          </w:tcPr>
          <w:p w:rsidR="00662324" w:rsidRPr="006A540E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Гори, гори ясно, чтобы не погасло</w:t>
            </w:r>
            <w:r w:rsidRPr="00D80F5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(4 ч)</w:t>
            </w: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1/14</w:t>
            </w:r>
          </w:p>
        </w:tc>
        <w:tc>
          <w:tcPr>
            <w:tcW w:w="3260" w:type="dxa"/>
          </w:tcPr>
          <w:p w:rsidR="00D80F5B" w:rsidRDefault="003A444F" w:rsidP="006A540E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Настрою гусли на старинный лад…</w:t>
            </w:r>
            <w:r w:rsidR="006A540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 xml:space="preserve"> Былина о Добрыне Никитиче</w:t>
            </w:r>
          </w:p>
          <w:p w:rsidR="003A444F" w:rsidRPr="003A444F" w:rsidRDefault="003A444F" w:rsidP="006A540E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в жизни человека</w:t>
            </w:r>
            <w:r w:rsidRPr="006A54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Истоки возникновения музыки. Рождение музыки как естественное</w:t>
            </w:r>
            <w:r w:rsidR="007D5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проявление человеческого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Отечественные народные</w:t>
            </w:r>
            <w:r w:rsidR="00FA3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музыкальные традиции. Народное</w:t>
            </w:r>
            <w:r w:rsidR="00FA3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творчество России. Музыкальный</w:t>
            </w:r>
            <w:r w:rsidR="00FA3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 поэтический фольклор. Историческое прошлое в музыкальных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образах. Народная и профессиональная музыка.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Основные закономерности музы-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кального искусства.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Интонации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музыкальные и речевые. Сходство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 различия. Интонация — источник музыкальной речи. Основные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средства музыкальной выразительности (мелодия, ритм, темп, динамика, тембр, лад и др.). Музыкальная речь как способ общения</w:t>
            </w:r>
            <w:r w:rsidR="00154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между людьми, её эмоциональное</w:t>
            </w:r>
            <w:r w:rsidR="00154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воздействие. Композитор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слушатель. Развитие</w:t>
            </w:r>
            <w:r w:rsidR="00154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музыки. Повтор и контраст. Формы построения музыки, вариации</w:t>
            </w:r>
            <w:r w:rsidR="00154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Музыкальная картина мира.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Музыкальные театры. Различные</w:t>
            </w:r>
            <w:r w:rsidR="0023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виды музыки: сольная, хоровая,</w:t>
            </w:r>
            <w:r w:rsidR="0023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оркестровая. Певческие голоса:</w:t>
            </w:r>
            <w:r w:rsidR="0023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детские, женские, мужские. Музыкальные инструменты. Оркестры:</w:t>
            </w:r>
            <w:r w:rsidR="0023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симфонический, духовой, народных</w:t>
            </w:r>
            <w:r w:rsidR="0023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инструментов. Народное и профессиональное музыкальное творчество. Региональные музыкально-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поэтические традиции: содержание,</w:t>
            </w:r>
          </w:p>
          <w:p w:rsidR="003A444F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образная сфера и музыкальный</w:t>
            </w:r>
            <w:r w:rsidR="00235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4394" w:type="dxa"/>
            <w:gridSpan w:val="2"/>
            <w:vMerge w:val="restart"/>
          </w:tcPr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общность жизненных истоков и особенности народного и профессионального музыкального творчества.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значении повтора, контраста, сопоставления как способов развития музыки.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Разыгрывать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песни по ролям, участвовать в коллективных играх-драматизациях.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задания из рабочей тетради.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 в традиционных праздниках народов России.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сценическом воплощении отдельных</w:t>
            </w:r>
          </w:p>
          <w:p w:rsidR="003A444F" w:rsidRPr="002639B4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фрагментов оперных спектаклей. Выразительно, 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сочинения разных жанров и стилей.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56-57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2/15</w:t>
            </w:r>
          </w:p>
        </w:tc>
        <w:tc>
          <w:tcPr>
            <w:tcW w:w="3260" w:type="dxa"/>
          </w:tcPr>
          <w:p w:rsidR="003A444F" w:rsidRDefault="003A444F" w:rsidP="006A540E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Певцы русской старины. Былина о Садко и Морском царе</w:t>
            </w:r>
          </w:p>
          <w:p w:rsidR="00D80F5B" w:rsidRPr="003A444F" w:rsidRDefault="00D80F5B" w:rsidP="006A540E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58-61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3/16</w:t>
            </w:r>
          </w:p>
        </w:tc>
        <w:tc>
          <w:tcPr>
            <w:tcW w:w="3260" w:type="dxa"/>
          </w:tcPr>
          <w:p w:rsidR="003A444F" w:rsidRDefault="003A444F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 xml:space="preserve">Лель, мой Лель… </w:t>
            </w:r>
            <w:r w:rsidRPr="003A444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 xml:space="preserve">Песни Баяна. 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Из оперы «Руслан и Людмила»</w:t>
            </w:r>
          </w:p>
          <w:p w:rsidR="00D80F5B" w:rsidRPr="003A444F" w:rsidRDefault="00D80F5B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62-63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4/17</w:t>
            </w:r>
          </w:p>
        </w:tc>
        <w:tc>
          <w:tcPr>
            <w:tcW w:w="3260" w:type="dxa"/>
          </w:tcPr>
          <w:p w:rsidR="003A444F" w:rsidRPr="003A444F" w:rsidRDefault="003A444F" w:rsidP="00D80F5B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Звучащие картины. Прощание с Масленицей</w:t>
            </w: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64-68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2639B4">
        <w:trPr>
          <w:trHeight w:val="307"/>
        </w:trPr>
        <w:tc>
          <w:tcPr>
            <w:tcW w:w="15168" w:type="dxa"/>
            <w:gridSpan w:val="8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театре</w:t>
            </w:r>
            <w:r w:rsidRPr="002D3E6B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1/18</w:t>
            </w:r>
          </w:p>
        </w:tc>
        <w:tc>
          <w:tcPr>
            <w:tcW w:w="3260" w:type="dxa"/>
          </w:tcPr>
          <w:p w:rsidR="003A444F" w:rsidRDefault="003A444F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Опера «Руслан и Людмила». Увертюра «</w:t>
            </w:r>
            <w:r w:rsidRPr="003A444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 xml:space="preserve">Руслан и Людмила». 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М. Глинка</w:t>
            </w:r>
          </w:p>
          <w:p w:rsidR="00A86094" w:rsidRPr="003A444F" w:rsidRDefault="00A86094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 в жизни человека</w:t>
            </w:r>
            <w:r w:rsidRPr="00D80F5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9"/>
              </w:rPr>
              <w:t xml:space="preserve">.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Обобщённое представление об основных образно-эмоциональных сферах музыки и о многообразии музыкальных жанров и стилей. Опера, балет, мюзикл.</w:t>
            </w:r>
            <w:r w:rsidR="0061233A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Отечественные народные музыкальные традиции. Народное творчество России. Музыкальный и поэтический фольклор. Историческое</w:t>
            </w:r>
            <w:r w:rsidR="0061233A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прошлое в музыкальных образах.</w:t>
            </w:r>
            <w:r w:rsidR="0061233A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Народная и профессиональная музыка.</w:t>
            </w:r>
          </w:p>
          <w:p w:rsidR="00D80F5B" w:rsidRPr="00A86094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lastRenderedPageBreak/>
              <w:t xml:space="preserve">Основные закономерности музыкального искусства.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Выразительность и изобразительность в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музыке. Основные средства музыкальной выразительности (мелодия, ритм, темп, динамика, тембр,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лад и др.). Композитор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>-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 xml:space="preserve"> испол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>н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 xml:space="preserve">итель 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>-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слушатель. Особенности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музыкальной речи в сочинениях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композиторов. Элементы нотной</w:t>
            </w:r>
            <w:r w:rsidR="00086195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грамоты.</w:t>
            </w:r>
            <w:r w:rsidR="00086195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 xml:space="preserve"> Cопоставление и столкновение чувств и мыслей человека, музыкальных интонаций, тем,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художественных образов. Основные приёмы музыкального развития (повтор и контраст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>).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Формы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 xml:space="preserve"> построения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музыки.</w:t>
            </w:r>
          </w:p>
          <w:p w:rsidR="00086195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Музыкальная картина мира.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Интонационное богатство музыкального мира. Музыкальные театры.</w:t>
            </w:r>
            <w:r w:rsidR="00086195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 xml:space="preserve">Различные виды музыки. 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Певческие голоса. Хоры. Музыкальные</w:t>
            </w:r>
          </w:p>
          <w:p w:rsidR="003A444F" w:rsidRPr="00A86094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инструменты. Оркестры.</w:t>
            </w:r>
            <w:r w:rsidR="00086195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Народное и профессиональное</w:t>
            </w:r>
            <w:r w:rsidR="00086195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музыкальное творчество разных</w:t>
            </w:r>
            <w:r w:rsidR="00086195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стран мира. Региональные традиции: содержание, образная сфера</w:t>
            </w:r>
            <w:r w:rsidR="006B3542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и музыкальный язык</w:t>
            </w:r>
          </w:p>
        </w:tc>
        <w:tc>
          <w:tcPr>
            <w:tcW w:w="4394" w:type="dxa"/>
            <w:gridSpan w:val="2"/>
            <w:vMerge w:val="restart"/>
          </w:tcPr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Рассуждать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значении дирижера, режиссера,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художника-постановщика в создании музыкального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спектакля.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сценическом воплощении отдельных фрагментов музыкального спектакля (дирижер, режиссер, действующие лица и др.)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смысле и значении вступления,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увертюры к опере и балету.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образное содержание музыкальных тем по нотной записи.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Воплощать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пении или пластическом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интонировании сценические образы на уроках и</w:t>
            </w:r>
          </w:p>
          <w:p w:rsidR="003A444F" w:rsidRPr="002639B4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школьных концертах.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интонационно осмысленно мелодии песен, тем из мюзиклов, опер, балетов</w:t>
            </w: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70-75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2/19</w:t>
            </w:r>
          </w:p>
        </w:tc>
        <w:tc>
          <w:tcPr>
            <w:tcW w:w="3260" w:type="dxa"/>
          </w:tcPr>
          <w:p w:rsidR="003A444F" w:rsidRDefault="003A444F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 xml:space="preserve">Опера «Орфей и Эвридика» - 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фрагменты. К.-В. Гл</w:t>
            </w:r>
            <w:r w:rsidR="00A8609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юк</w:t>
            </w:r>
          </w:p>
          <w:p w:rsidR="00A86094" w:rsidRPr="003A444F" w:rsidRDefault="00A86094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76-77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3/20</w:t>
            </w:r>
          </w:p>
        </w:tc>
        <w:tc>
          <w:tcPr>
            <w:tcW w:w="3260" w:type="dxa"/>
          </w:tcPr>
          <w:p w:rsidR="003A444F" w:rsidRDefault="003A444F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Опера «Снегурочка»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- фрагменты. Н. Римский-Корсаков</w:t>
            </w:r>
          </w:p>
          <w:p w:rsidR="00A86094" w:rsidRPr="003A444F" w:rsidRDefault="00A86094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78-83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4/21</w:t>
            </w:r>
          </w:p>
        </w:tc>
        <w:tc>
          <w:tcPr>
            <w:tcW w:w="3260" w:type="dxa"/>
          </w:tcPr>
          <w:p w:rsidR="003A444F" w:rsidRDefault="003A444F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«Океан – море синее».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Вступление к опере «Садко». И. Римский-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>Корсаков</w:t>
            </w:r>
          </w:p>
          <w:p w:rsidR="00A86094" w:rsidRPr="003A444F" w:rsidRDefault="00A86094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84-85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5/22</w:t>
            </w:r>
          </w:p>
        </w:tc>
        <w:tc>
          <w:tcPr>
            <w:tcW w:w="3260" w:type="dxa"/>
          </w:tcPr>
          <w:p w:rsidR="003A444F" w:rsidRDefault="003A444F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Балет «Спящая красавица». Фра</w:t>
            </w:r>
            <w:r w:rsidR="007B2E49">
              <w:rPr>
                <w:rFonts w:ascii="Times New Roman" w:hAnsi="Times New Roman" w:cs="Times New Roman"/>
                <w:sz w:val="20"/>
                <w:szCs w:val="18"/>
              </w:rPr>
              <w:t xml:space="preserve">гменты из балета П. </w:t>
            </w:r>
            <w:r w:rsidR="00A86094">
              <w:rPr>
                <w:rFonts w:ascii="Times New Roman" w:hAnsi="Times New Roman" w:cs="Times New Roman"/>
                <w:sz w:val="20"/>
                <w:szCs w:val="18"/>
              </w:rPr>
              <w:t>Чайковского</w:t>
            </w:r>
          </w:p>
          <w:p w:rsidR="00A86094" w:rsidRPr="003A444F" w:rsidRDefault="00A86094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86-89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6/23</w:t>
            </w:r>
          </w:p>
        </w:tc>
        <w:tc>
          <w:tcPr>
            <w:tcW w:w="3260" w:type="dxa"/>
          </w:tcPr>
          <w:p w:rsidR="003A444F" w:rsidRP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В современных ритмах</w:t>
            </w: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90-92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2639B4">
        <w:trPr>
          <w:trHeight w:val="307"/>
        </w:trPr>
        <w:tc>
          <w:tcPr>
            <w:tcW w:w="15168" w:type="dxa"/>
            <w:gridSpan w:val="8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концертном зале</w:t>
            </w:r>
            <w:r w:rsidRPr="002D3E6B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1/24</w:t>
            </w:r>
          </w:p>
        </w:tc>
        <w:tc>
          <w:tcPr>
            <w:tcW w:w="3260" w:type="dxa"/>
          </w:tcPr>
          <w:p w:rsid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Музыкальное состязание</w:t>
            </w:r>
            <w:r w:rsidR="00A8609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 Жанр инструментального концерта</w:t>
            </w:r>
          </w:p>
          <w:p w:rsidR="00A86094" w:rsidRPr="003A444F" w:rsidRDefault="00A86094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в жизни человека.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Обобщённое представление об основных образно-эмоциональных сферах музыки и</w:t>
            </w:r>
            <w:r w:rsidR="00212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2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многообразии музыкальных жанров и стилей. Песенность, танцевальность, маршевость.</w:t>
            </w:r>
            <w:r w:rsidR="00212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Cимфония, концерт, сюита, кантата, мюзикл. Народная и профессиональная музыка.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закономерности музы-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кального искусства.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Выразительность и изобразительность в музыке. Интонация — источник музыкальной речи. Основные средства</w:t>
            </w:r>
            <w:r w:rsidR="007B23C1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музыкальной выразительности (ме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лодия, ритм, темп, динамика, тембр,</w:t>
            </w:r>
            <w:r w:rsidR="007B2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лад и др.). Композитор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слушатель. Особенности</w:t>
            </w:r>
            <w:r w:rsidR="007B2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музыкальной речи в сочинениях</w:t>
            </w:r>
            <w:r w:rsidR="007B2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композиторов, её выразительный</w:t>
            </w:r>
            <w:r w:rsidR="007B2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смысл. Элементы нотной грамоты.</w:t>
            </w:r>
            <w:r w:rsidR="007B2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Развитие музыки — сопоставление</w:t>
            </w:r>
            <w:r w:rsidR="007B2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и столкновение музыкальных тем,</w:t>
            </w:r>
            <w:r w:rsidR="007B2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художественных образов. Повтор и</w:t>
            </w:r>
            <w:r w:rsidR="007B2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контраст. Формы построения музыки как обобщённое выражение художественно-образного содержания</w:t>
            </w:r>
            <w:r w:rsidR="007B2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произвед</w:t>
            </w:r>
            <w:r w:rsidR="007B23C1">
              <w:rPr>
                <w:rFonts w:ascii="Times New Roman" w:hAnsi="Times New Roman" w:cs="Times New Roman"/>
                <w:sz w:val="20"/>
                <w:szCs w:val="20"/>
              </w:rPr>
              <w:t>ений. Форма двух, трёх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частная, вариационная.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Музыкальная картина мира.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Интонационное богатство музыкального мира. Музыка для детей:</w:t>
            </w:r>
          </w:p>
          <w:p w:rsidR="003A444F" w:rsidRPr="00BA45A6" w:rsidRDefault="007B23C1" w:rsidP="003A44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радио- и телепередачи, видео</w:t>
            </w:r>
            <w:r w:rsidR="00D80F5B" w:rsidRPr="00D80F5B">
              <w:rPr>
                <w:rFonts w:ascii="Times New Roman" w:hAnsi="Times New Roman" w:cs="Times New Roman"/>
                <w:sz w:val="20"/>
                <w:szCs w:val="20"/>
              </w:rPr>
              <w:t>фильмы, звукозаписи (CD, DVD).</w:t>
            </w:r>
          </w:p>
        </w:tc>
        <w:tc>
          <w:tcPr>
            <w:tcW w:w="4252" w:type="dxa"/>
            <w:vMerge w:val="restart"/>
          </w:tcPr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развитием музыки разных форм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жанров.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стилевые особенности, характерные черты музыкальной речи разных композиторов.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графике звуковысотные и ритмические особенности мелодики произведения.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музыки,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образы в звучании различных музыкальных инструментов.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слух старинную и современную музыку.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тембры музыкальных инструментов.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исполнительские коллективы и имена</w:t>
            </w:r>
          </w:p>
          <w:p w:rsidR="003A444F" w:rsidRPr="002639B4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известных отечественных и зарубежных исполнителей</w:t>
            </w:r>
          </w:p>
        </w:tc>
        <w:tc>
          <w:tcPr>
            <w:tcW w:w="1276" w:type="dxa"/>
            <w:gridSpan w:val="2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</w:t>
            </w:r>
            <w:r w:rsidR="001813D9">
              <w:rPr>
                <w:rFonts w:ascii="Times New Roman" w:hAnsi="Times New Roman" w:cs="Times New Roman"/>
                <w:sz w:val="20"/>
                <w:szCs w:val="20"/>
              </w:rPr>
              <w:t>94-95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2/25</w:t>
            </w:r>
          </w:p>
        </w:tc>
        <w:tc>
          <w:tcPr>
            <w:tcW w:w="3260" w:type="dxa"/>
          </w:tcPr>
          <w:p w:rsidR="003A444F" w:rsidRPr="003A444F" w:rsidRDefault="003A444F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Музыкальные фрагменты из опер, балетов, мюзиклов.</w:t>
            </w:r>
          </w:p>
          <w:p w:rsidR="003A444F" w:rsidRDefault="00A86094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песен</w:t>
            </w:r>
          </w:p>
          <w:p w:rsidR="00A86094" w:rsidRPr="003A444F" w:rsidRDefault="00A86094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3A444F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3/26</w:t>
            </w:r>
          </w:p>
        </w:tc>
        <w:tc>
          <w:tcPr>
            <w:tcW w:w="3260" w:type="dxa"/>
          </w:tcPr>
          <w:p w:rsidR="003A444F" w:rsidRPr="003A444F" w:rsidRDefault="003A444F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Музыкальные инстру</w:t>
            </w:r>
            <w:r w:rsidR="00A86094">
              <w:rPr>
                <w:rFonts w:ascii="Times New Roman" w:hAnsi="Times New Roman" w:cs="Times New Roman"/>
                <w:sz w:val="20"/>
                <w:szCs w:val="20"/>
              </w:rPr>
              <w:t>менты -флейта. Звучащие картины</w:t>
            </w:r>
          </w:p>
          <w:p w:rsidR="003A444F" w:rsidRPr="003A444F" w:rsidRDefault="003A444F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96-101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4/27</w:t>
            </w:r>
          </w:p>
        </w:tc>
        <w:tc>
          <w:tcPr>
            <w:tcW w:w="3260" w:type="dxa"/>
          </w:tcPr>
          <w:p w:rsidR="00A86094" w:rsidRP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 xml:space="preserve">Сюита  «Пер Гюнт». </w:t>
            </w:r>
          </w:p>
          <w:p w:rsidR="003A444F" w:rsidRDefault="003A444F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Э. Григ</w:t>
            </w:r>
          </w:p>
          <w:p w:rsidR="00A86094" w:rsidRPr="003A444F" w:rsidRDefault="00A86094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102-105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5/28</w:t>
            </w:r>
          </w:p>
        </w:tc>
        <w:tc>
          <w:tcPr>
            <w:tcW w:w="3260" w:type="dxa"/>
          </w:tcPr>
          <w:p w:rsid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«Героическая». Призыв к мужеству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Л. Бетховен</w:t>
            </w:r>
          </w:p>
          <w:p w:rsidR="00A86094" w:rsidRPr="003A444F" w:rsidRDefault="00A86094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106-111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6/29</w:t>
            </w:r>
          </w:p>
        </w:tc>
        <w:tc>
          <w:tcPr>
            <w:tcW w:w="3260" w:type="dxa"/>
          </w:tcPr>
          <w:p w:rsidR="003A444F" w:rsidRP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Мир Бетховена</w:t>
            </w: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112-114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2639B4">
        <w:trPr>
          <w:trHeight w:val="307"/>
        </w:trPr>
        <w:tc>
          <w:tcPr>
            <w:tcW w:w="15168" w:type="dxa"/>
            <w:gridSpan w:val="8"/>
          </w:tcPr>
          <w:p w:rsidR="003A444F" w:rsidRPr="00864880" w:rsidRDefault="003A444F" w:rsidP="008648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1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музыкантом быть, так надобно уменье…</w:t>
            </w:r>
            <w:r w:rsidRPr="001813D9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1/30</w:t>
            </w:r>
          </w:p>
        </w:tc>
        <w:tc>
          <w:tcPr>
            <w:tcW w:w="3260" w:type="dxa"/>
          </w:tcPr>
          <w:p w:rsidR="003A444F" w:rsidRPr="003A444F" w:rsidRDefault="003A444F" w:rsidP="00A86094">
            <w:pPr>
              <w:shd w:val="clear" w:color="auto" w:fill="FFFFFF"/>
              <w:spacing w:before="100" w:after="100" w:line="214" w:lineRule="exact"/>
              <w:ind w:right="10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Чудо музыка</w:t>
            </w:r>
          </w:p>
        </w:tc>
        <w:tc>
          <w:tcPr>
            <w:tcW w:w="3686" w:type="dxa"/>
            <w:vMerge w:val="restart"/>
          </w:tcPr>
          <w:p w:rsidR="00A86094" w:rsidRPr="00A86094" w:rsidRDefault="00A86094" w:rsidP="00A8609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в жизни человека</w:t>
            </w:r>
            <w:r w:rsidRPr="00A860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Рождение музыки как естественное</w:t>
            </w:r>
            <w:r w:rsidR="00DC3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проявление человеческого состояния. Звучание окружающей жизни, природы, настроений, чувств</w:t>
            </w:r>
            <w:r w:rsidR="00DC3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и характера человека.</w:t>
            </w:r>
            <w:r w:rsidR="00DC3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Обобщённое представление об основных образно-эмоциональных</w:t>
            </w:r>
          </w:p>
          <w:p w:rsidR="00A86094" w:rsidRPr="00A86094" w:rsidRDefault="00A86094" w:rsidP="00A8609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сферах музыки и о многообразии</w:t>
            </w:r>
          </w:p>
          <w:p w:rsidR="00A86094" w:rsidRPr="00A86094" w:rsidRDefault="00A86094" w:rsidP="00A8609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музыкальных жанров и стилей.</w:t>
            </w:r>
          </w:p>
          <w:p w:rsidR="007B2E49" w:rsidRDefault="00A86094" w:rsidP="00A8609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 xml:space="preserve">Песня, танец, марш и их разновидности. Песенность, </w:t>
            </w:r>
            <w:r w:rsidR="00DC3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танцеваль</w:t>
            </w:r>
            <w:r w:rsidR="00406B1F">
              <w:rPr>
                <w:rFonts w:ascii="Times New Roman" w:hAnsi="Times New Roman" w:cs="Times New Roman"/>
                <w:sz w:val="20"/>
                <w:szCs w:val="20"/>
              </w:rPr>
              <w:t xml:space="preserve">ность,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r w:rsidR="00DC3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. Симфония,</w:t>
            </w:r>
            <w:r w:rsidR="00DC3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сюита, кантата, мюзикл. Народная</w:t>
            </w:r>
            <w:r w:rsidR="00DC3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 xml:space="preserve">и профессиональная музыка. Сочинения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отечественных композиторов о Родине.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Основные закономерности музы-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кального искусства.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Интонационно-образная природа музыкального искусства. Выразительность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и изобразительность в музыке.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Основные средства музыкальной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выразительности (мелодия, ритм,</w:t>
            </w:r>
            <w:r w:rsidR="00B57CD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темп, динамика, тембр, лад и др.).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Композитор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>-исполнитель-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 xml:space="preserve"> слушатель. Особенности музыкальной</w:t>
            </w:r>
            <w:r w:rsidR="00B57CD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речи в сочинениях композиторов,</w:t>
            </w:r>
            <w:r w:rsidR="00B57CD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её выразительный смысл. Нотная</w:t>
            </w:r>
            <w:r w:rsidR="00B57CD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запись. Элементы нотной грамоты.</w:t>
            </w:r>
            <w:r w:rsidR="00B57CD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Развитие музыки. Основные приёмы музыкального развития. Формы построения музыки. Формы</w:t>
            </w:r>
            <w:r w:rsidR="00B57CD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одно-, двух- и трёхчастные, вариации, рондо и др.</w:t>
            </w:r>
          </w:p>
          <w:p w:rsidR="00B57CDD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Музыкальная картина мира.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Интонационное богатство музыкального мира. Общие представления</w:t>
            </w:r>
            <w:r w:rsidR="00B57CD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о музыкальной жизни страны. Детские хоровые и инструментальные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коллективы. Музыкальные театры.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Конкурсы и фестивали музыкантов.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Музыка для детей: радио- и телепередачи, видеофильмы, звукозаписи(CD, DVD). Различные виды музыки. Певческие голоса. Хоры. Музыкальные инструменты. Оркестры.</w:t>
            </w:r>
            <w:r w:rsidR="00B57CDD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Народное и профессиональное музыкальное творчество разных стран</w:t>
            </w:r>
          </w:p>
          <w:p w:rsidR="00406B1F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мира</w:t>
            </w:r>
          </w:p>
          <w:p w:rsidR="003A444F" w:rsidRPr="00BA45A6" w:rsidRDefault="003A444F" w:rsidP="00A8609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музыкальных образов,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озвученных различными инструментами.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Разбираться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элементах музыкальной (нотной)грамоты.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Импровизировать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мелодии в соответствии с поэтическим содержанием в духе песни, танца,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построения (формы) музыкальных сочинений.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характерные черты языка современной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 музыкальных произведений к тому или иному жанру.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Инсценировать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группе, в паре) музыкальные</w:t>
            </w:r>
            <w:r w:rsidR="00B57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образы песен, пьес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программного содержания.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подготовке заключительного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урока-концерта. 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сочинения разных жанров и стилей.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задания из рабочей тетради </w:t>
            </w:r>
          </w:p>
        </w:tc>
        <w:tc>
          <w:tcPr>
            <w:tcW w:w="1276" w:type="dxa"/>
            <w:gridSpan w:val="2"/>
          </w:tcPr>
          <w:p w:rsidR="003A444F" w:rsidRPr="00864880" w:rsidRDefault="001813D9" w:rsidP="001813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116-117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2/31</w:t>
            </w:r>
          </w:p>
        </w:tc>
        <w:tc>
          <w:tcPr>
            <w:tcW w:w="3260" w:type="dxa"/>
          </w:tcPr>
          <w:p w:rsidR="003A444F" w:rsidRDefault="003A444F" w:rsidP="00A86094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Острый ритм – джаза звуки</w:t>
            </w:r>
          </w:p>
          <w:p w:rsidR="00A86094" w:rsidRPr="003A444F" w:rsidRDefault="00A86094" w:rsidP="00A86094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1813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118-</w:t>
            </w:r>
            <w:r w:rsidR="00406B1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3/32</w:t>
            </w:r>
          </w:p>
        </w:tc>
        <w:tc>
          <w:tcPr>
            <w:tcW w:w="3260" w:type="dxa"/>
          </w:tcPr>
          <w:p w:rsid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Люблю я грусть твоих просторов.</w:t>
            </w:r>
            <w:r w:rsidRPr="003A444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Утро. 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сюиты «Пер Гюнт». Э. Григ</w:t>
            </w:r>
          </w:p>
          <w:p w:rsidR="00A86094" w:rsidRPr="003A444F" w:rsidRDefault="00A86094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1813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406B1F">
              <w:rPr>
                <w:rFonts w:ascii="Times New Roman" w:hAnsi="Times New Roman" w:cs="Times New Roman"/>
                <w:sz w:val="20"/>
                <w:szCs w:val="20"/>
              </w:rPr>
              <w:t>120-121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4/33</w:t>
            </w:r>
          </w:p>
        </w:tc>
        <w:tc>
          <w:tcPr>
            <w:tcW w:w="3260" w:type="dxa"/>
          </w:tcPr>
          <w:p w:rsid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Мир Прокофьева. Певцы  родной природы</w:t>
            </w:r>
          </w:p>
          <w:p w:rsidR="00A86094" w:rsidRPr="003A444F" w:rsidRDefault="00A86094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1813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122-123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5/34</w:t>
            </w:r>
          </w:p>
        </w:tc>
        <w:tc>
          <w:tcPr>
            <w:tcW w:w="3260" w:type="dxa"/>
          </w:tcPr>
          <w:p w:rsidR="003A444F" w:rsidRP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Прославим радость на земле</w:t>
            </w: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1813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124-125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5A70" w:rsidRPr="003F00DB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D56" w:rsidRPr="003F00DB" w:rsidRDefault="00252D56" w:rsidP="003F00DB">
      <w:pPr>
        <w:spacing w:line="240" w:lineRule="auto"/>
        <w:rPr>
          <w:sz w:val="24"/>
          <w:szCs w:val="24"/>
        </w:rPr>
      </w:pPr>
    </w:p>
    <w:sectPr w:rsidR="00252D56" w:rsidRPr="003F00DB" w:rsidSect="007B2E49">
      <w:pgSz w:w="16838" w:h="11906" w:orient="landscape"/>
      <w:pgMar w:top="1191" w:right="567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C1" w:rsidRDefault="00D528C1" w:rsidP="0094279F">
      <w:pPr>
        <w:spacing w:before="0" w:after="0" w:line="240" w:lineRule="auto"/>
      </w:pPr>
      <w:r>
        <w:separator/>
      </w:r>
    </w:p>
  </w:endnote>
  <w:endnote w:type="continuationSeparator" w:id="0">
    <w:p w:rsidR="00D528C1" w:rsidRDefault="00D528C1" w:rsidP="009427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018841"/>
      <w:docPartObj>
        <w:docPartGallery w:val="Page Numbers (Bottom of Page)"/>
        <w:docPartUnique/>
      </w:docPartObj>
    </w:sdtPr>
    <w:sdtEndPr/>
    <w:sdtContent>
      <w:p w:rsidR="00A86094" w:rsidRDefault="00CA2F77">
        <w:pPr>
          <w:pStyle w:val="a7"/>
          <w:jc w:val="right"/>
        </w:pPr>
        <w:r>
          <w:fldChar w:fldCharType="begin"/>
        </w:r>
        <w:r w:rsidR="00416A5D">
          <w:instrText xml:space="preserve"> PAGE   \* MERGEFORMAT </w:instrText>
        </w:r>
        <w:r>
          <w:fldChar w:fldCharType="separate"/>
        </w:r>
        <w:r w:rsidR="0005014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86094" w:rsidRDefault="00A860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C1" w:rsidRDefault="00D528C1" w:rsidP="0094279F">
      <w:pPr>
        <w:spacing w:before="0" w:after="0" w:line="240" w:lineRule="auto"/>
      </w:pPr>
      <w:r>
        <w:separator/>
      </w:r>
    </w:p>
  </w:footnote>
  <w:footnote w:type="continuationSeparator" w:id="0">
    <w:p w:rsidR="00D528C1" w:rsidRDefault="00D528C1" w:rsidP="009427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0BB"/>
    <w:rsid w:val="0005014B"/>
    <w:rsid w:val="00086195"/>
    <w:rsid w:val="00097F7B"/>
    <w:rsid w:val="001363E7"/>
    <w:rsid w:val="0015463B"/>
    <w:rsid w:val="001813D9"/>
    <w:rsid w:val="001A0317"/>
    <w:rsid w:val="001C5583"/>
    <w:rsid w:val="00212CBE"/>
    <w:rsid w:val="002356DC"/>
    <w:rsid w:val="00252D56"/>
    <w:rsid w:val="002639B4"/>
    <w:rsid w:val="002D3E6B"/>
    <w:rsid w:val="003500BB"/>
    <w:rsid w:val="00375BF0"/>
    <w:rsid w:val="003A444F"/>
    <w:rsid w:val="003F00DB"/>
    <w:rsid w:val="00406B1F"/>
    <w:rsid w:val="00416A5D"/>
    <w:rsid w:val="00434E70"/>
    <w:rsid w:val="00510A3B"/>
    <w:rsid w:val="00581215"/>
    <w:rsid w:val="005C5DCE"/>
    <w:rsid w:val="0061233A"/>
    <w:rsid w:val="00644941"/>
    <w:rsid w:val="00662324"/>
    <w:rsid w:val="006757A3"/>
    <w:rsid w:val="00693950"/>
    <w:rsid w:val="006A540E"/>
    <w:rsid w:val="006B3542"/>
    <w:rsid w:val="006C42E9"/>
    <w:rsid w:val="00764C7B"/>
    <w:rsid w:val="007A4243"/>
    <w:rsid w:val="007B23C1"/>
    <w:rsid w:val="007B2E49"/>
    <w:rsid w:val="007D572A"/>
    <w:rsid w:val="00864880"/>
    <w:rsid w:val="009174A7"/>
    <w:rsid w:val="0094279F"/>
    <w:rsid w:val="00A807A2"/>
    <w:rsid w:val="00A86094"/>
    <w:rsid w:val="00A95A70"/>
    <w:rsid w:val="00AC256D"/>
    <w:rsid w:val="00B57CDD"/>
    <w:rsid w:val="00C665C7"/>
    <w:rsid w:val="00C677E1"/>
    <w:rsid w:val="00CA2F77"/>
    <w:rsid w:val="00D03D1C"/>
    <w:rsid w:val="00D528C1"/>
    <w:rsid w:val="00D80F5B"/>
    <w:rsid w:val="00DC331B"/>
    <w:rsid w:val="00E91AC8"/>
    <w:rsid w:val="00EA649C"/>
    <w:rsid w:val="00F95DC5"/>
    <w:rsid w:val="00FA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6363B-DA59-4583-8041-A046157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BB"/>
    <w:pPr>
      <w:ind w:left="720"/>
      <w:contextualSpacing/>
    </w:pPr>
  </w:style>
  <w:style w:type="paragraph" w:customStyle="1" w:styleId="u-2-msonormal">
    <w:name w:val="u-2-msonormal"/>
    <w:basedOn w:val="a"/>
    <w:rsid w:val="003F00D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A7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4279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279F"/>
  </w:style>
  <w:style w:type="paragraph" w:styleId="a7">
    <w:name w:val="footer"/>
    <w:basedOn w:val="a"/>
    <w:link w:val="a8"/>
    <w:uiPriority w:val="99"/>
    <w:unhideWhenUsed/>
    <w:rsid w:val="0094279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Домотехника</cp:lastModifiedBy>
  <cp:revision>25</cp:revision>
  <cp:lastPrinted>2021-07-21T06:21:00Z</cp:lastPrinted>
  <dcterms:created xsi:type="dcterms:W3CDTF">2017-09-27T11:06:00Z</dcterms:created>
  <dcterms:modified xsi:type="dcterms:W3CDTF">2022-09-10T11:14:00Z</dcterms:modified>
</cp:coreProperties>
</file>