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28" w:rsidRDefault="00FC3228" w:rsidP="00CB0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228" w:rsidRDefault="00FC3228" w:rsidP="00FC3228">
      <w:pPr>
        <w:pStyle w:val="a4"/>
        <w:spacing w:after="0" w:line="240" w:lineRule="auto"/>
        <w:ind w:left="1495"/>
        <w:rPr>
          <w:rFonts w:ascii="Times New Roman" w:hAnsi="Times New Roman" w:cs="Times New Roman"/>
          <w:b/>
          <w:sz w:val="24"/>
          <w:szCs w:val="24"/>
        </w:rPr>
      </w:pPr>
      <w:r w:rsidRPr="00FC32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040" cy="7434761"/>
            <wp:effectExtent l="0" t="0" r="0" b="0"/>
            <wp:docPr id="1" name="Рисунок 1" descr="J:\Новая папка\Скан_20220909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084" w:rsidRPr="00CB03B0" w:rsidRDefault="009B1084" w:rsidP="00CB03B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497B45" w:rsidRDefault="009B1084" w:rsidP="00A01B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9C" w:rsidRPr="00912085" w:rsidRDefault="00FB5D9C" w:rsidP="00715B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9C" w:rsidRPr="00912085" w:rsidRDefault="00FB5D9C" w:rsidP="00715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авторской</w:t>
      </w:r>
      <w:r w:rsidRPr="00912085">
        <w:rPr>
          <w:rFonts w:ascii="Times New Roman" w:hAnsi="Times New Roman" w:cs="Times New Roman"/>
          <w:sz w:val="24"/>
          <w:szCs w:val="24"/>
        </w:rPr>
        <w:t xml:space="preserve"> программы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по литературе </w:t>
      </w:r>
      <w:r w:rsidRPr="00912085">
        <w:rPr>
          <w:rFonts w:ascii="Times New Roman" w:hAnsi="Times New Roman" w:cs="Times New Roman"/>
          <w:sz w:val="24"/>
          <w:szCs w:val="24"/>
        </w:rPr>
        <w:t>В. Я. Коровиной, В. П. Журавлева, В. И. Коровина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085">
        <w:rPr>
          <w:rFonts w:ascii="Times New Roman" w:hAnsi="Times New Roman" w:cs="Times New Roman"/>
          <w:sz w:val="24"/>
          <w:szCs w:val="24"/>
        </w:rPr>
        <w:t>«Литература</w:t>
      </w:r>
      <w:r>
        <w:rPr>
          <w:rFonts w:ascii="Times New Roman" w:hAnsi="Times New Roman" w:cs="Times New Roman"/>
          <w:sz w:val="24"/>
          <w:szCs w:val="24"/>
        </w:rPr>
        <w:t xml:space="preserve">. Рабочие программы 5-9 </w:t>
      </w:r>
      <w:r w:rsidRPr="00912085">
        <w:rPr>
          <w:rFonts w:ascii="Times New Roman" w:hAnsi="Times New Roman" w:cs="Times New Roman"/>
          <w:sz w:val="24"/>
          <w:szCs w:val="24"/>
        </w:rPr>
        <w:t>классы» - М.: «Просвещение»,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FB5D9C" w:rsidRPr="00912085" w:rsidRDefault="00FB5D9C" w:rsidP="00715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>Учебно-методический комплект обеспечен предметной линией учебников под редакцией В. Я. Коровиной.</w:t>
      </w:r>
    </w:p>
    <w:p w:rsidR="00FB5D9C" w:rsidRPr="005343EE" w:rsidRDefault="00FB5D9C" w:rsidP="00715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изучение литературы в </w:t>
      </w:r>
      <w:r w:rsidR="00126CE4">
        <w:rPr>
          <w:rFonts w:ascii="Times New Roman" w:hAnsi="Times New Roman" w:cs="Times New Roman"/>
          <w:sz w:val="24"/>
          <w:szCs w:val="24"/>
        </w:rPr>
        <w:t>6</w:t>
      </w:r>
      <w:r w:rsidRPr="00912085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43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343EE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,8 часа в неделю).</w:t>
      </w:r>
      <w:r w:rsidRPr="00187BC9">
        <w:rPr>
          <w:rFonts w:ascii="Times New Roman" w:hAnsi="Times New Roman" w:cs="Times New Roman"/>
          <w:sz w:val="24"/>
        </w:rPr>
        <w:t xml:space="preserve"> </w:t>
      </w:r>
      <w:r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Pr="00942901">
        <w:rPr>
          <w:rStyle w:val="c2"/>
          <w:rFonts w:ascii="Times New Roman" w:hAnsi="Times New Roman" w:cs="Times New Roman"/>
          <w:sz w:val="24"/>
        </w:rPr>
        <w:t>данную программу внесены изменения</w:t>
      </w:r>
      <w:r>
        <w:rPr>
          <w:rStyle w:val="c2"/>
          <w:rFonts w:ascii="Times New Roman" w:hAnsi="Times New Roman" w:cs="Times New Roman"/>
          <w:sz w:val="24"/>
        </w:rPr>
        <w:t>.</w:t>
      </w:r>
    </w:p>
    <w:p w:rsidR="00FB5D9C" w:rsidRDefault="00FB5D9C" w:rsidP="00FB5D9C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  <w:r w:rsidRPr="00942901">
        <w:rPr>
          <w:rStyle w:val="c2"/>
          <w:rFonts w:ascii="Times New Roman" w:hAnsi="Times New Roman" w:cs="Times New Roman"/>
          <w:sz w:val="24"/>
        </w:rPr>
        <w:t>Изменения по разделам представлены в таблице.</w:t>
      </w:r>
    </w:p>
    <w:tbl>
      <w:tblPr>
        <w:tblStyle w:val="a3"/>
        <w:tblW w:w="8431" w:type="dxa"/>
        <w:tblInd w:w="108" w:type="dxa"/>
        <w:tblLook w:val="04A0" w:firstRow="1" w:lastRow="0" w:firstColumn="1" w:lastColumn="0" w:noHBand="0" w:noVBand="1"/>
      </w:tblPr>
      <w:tblGrid>
        <w:gridCol w:w="4253"/>
        <w:gridCol w:w="2410"/>
        <w:gridCol w:w="1768"/>
      </w:tblGrid>
      <w:tr w:rsidR="001C780E" w:rsidRPr="00520E78" w:rsidTr="001C780E">
        <w:tc>
          <w:tcPr>
            <w:tcW w:w="4253" w:type="dxa"/>
          </w:tcPr>
          <w:p w:rsidR="001C780E" w:rsidRPr="00520E78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2410" w:type="dxa"/>
          </w:tcPr>
          <w:p w:rsidR="001C780E" w:rsidRPr="001C780E" w:rsidRDefault="001C780E" w:rsidP="004C55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80E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1C780E">
              <w:rPr>
                <w:rFonts w:ascii="Times New Roman" w:hAnsi="Times New Roman" w:cs="Times New Roman"/>
                <w:b/>
                <w:sz w:val="24"/>
                <w:szCs w:val="24"/>
              </w:rPr>
              <w:t>В. Я. Коровиной и др.</w:t>
            </w:r>
          </w:p>
        </w:tc>
        <w:tc>
          <w:tcPr>
            <w:tcW w:w="1768" w:type="dxa"/>
          </w:tcPr>
          <w:p w:rsidR="001C780E" w:rsidRPr="00520E78" w:rsidRDefault="00E96432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Данная программа</w:t>
            </w:r>
          </w:p>
        </w:tc>
      </w:tr>
      <w:tr w:rsidR="001C780E" w:rsidTr="001C780E">
        <w:tc>
          <w:tcPr>
            <w:tcW w:w="4253" w:type="dxa"/>
          </w:tcPr>
          <w:p w:rsidR="001C780E" w:rsidRPr="00A50D35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1C780E" w:rsidRDefault="008B2995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410" w:type="dxa"/>
          </w:tcPr>
          <w:p w:rsidR="001C780E" w:rsidRDefault="008B2995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410" w:type="dxa"/>
          </w:tcPr>
          <w:p w:rsidR="001C780E" w:rsidRDefault="008B2995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C780E" w:rsidRDefault="00CD74C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49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</w:tcPr>
          <w:p w:rsidR="001C780E" w:rsidRPr="00250234" w:rsidRDefault="009A6620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8" w:type="dxa"/>
          </w:tcPr>
          <w:p w:rsidR="001C780E" w:rsidRPr="00250234" w:rsidRDefault="001C780E" w:rsidP="00E9643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 </w:t>
            </w:r>
            <w:r w:rsidRPr="0049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</w:tcPr>
          <w:p w:rsidR="001C780E" w:rsidRDefault="00EF7465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8" w:type="dxa"/>
          </w:tcPr>
          <w:p w:rsidR="001C780E" w:rsidRDefault="001C780E" w:rsidP="00E9643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410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C780E" w:rsidRDefault="00CD74C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0BE" w:rsidTr="001C780E">
        <w:tc>
          <w:tcPr>
            <w:tcW w:w="4253" w:type="dxa"/>
          </w:tcPr>
          <w:p w:rsidR="00FE20BE" w:rsidRPr="00FE20BE" w:rsidRDefault="00FE20BE" w:rsidP="004C55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Античные мифы и легенды. Гомеровский эпос</w:t>
            </w:r>
          </w:p>
        </w:tc>
        <w:tc>
          <w:tcPr>
            <w:tcW w:w="2410" w:type="dxa"/>
          </w:tcPr>
          <w:p w:rsidR="00FE20BE" w:rsidRDefault="00FE20BE" w:rsidP="004C55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E20BE" w:rsidRDefault="00A34947" w:rsidP="004C55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410" w:type="dxa"/>
          </w:tcPr>
          <w:p w:rsidR="001C780E" w:rsidRDefault="00DF4646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C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/   </w:t>
            </w:r>
            <w:r w:rsidR="001C780E" w:rsidRPr="00DF4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68" w:type="dxa"/>
          </w:tcPr>
          <w:p w:rsidR="001C780E" w:rsidRDefault="00CD74CE" w:rsidP="00DF46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  </w:t>
            </w:r>
            <w:r w:rsidR="007C4593" w:rsidRPr="00DF4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</w:tbl>
    <w:p w:rsidR="009B1084" w:rsidRPr="00497B45" w:rsidRDefault="009B1084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084" w:rsidRPr="00CB03B0" w:rsidRDefault="000373CD" w:rsidP="00CB03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3B0">
        <w:rPr>
          <w:rFonts w:ascii="Times New Roman" w:hAnsi="Times New Roman" w:cs="Times New Roman"/>
          <w:b/>
          <w:sz w:val="24"/>
          <w:szCs w:val="24"/>
        </w:rPr>
        <w:t>ТРЕБОВАНИЯ К РЕЗУЛЬТАТАМ ИЗУЧЕНИЯ ПРЕДМЕТА «ЛИТЕРАТУРА» В 6 КЛАССЕ</w:t>
      </w:r>
    </w:p>
    <w:p w:rsidR="008D5ABC" w:rsidRPr="00497B45" w:rsidRDefault="008D5ABC" w:rsidP="00A01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AE5" w:rsidRPr="00497B45" w:rsidRDefault="005B5AE5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0373CD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6C6C6C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любви и уважения к Отечеству, 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увства гордости за свою Родину,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многонационального народа России; осознание</w:t>
      </w:r>
      <w:r w:rsidR="00037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своей этнической принадлежности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>, знание истории, языка, культу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ры своего народа, своего края, основ культурного наследия народов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России и человечества; усвоение гуманистических, демократических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и традиционных ценностей мног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>онационального российского обще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ства; воспитание чувства ответственности и долга перед Родиной;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AE5" w:rsidRPr="00497B45" w:rsidRDefault="000373C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и способности</w:t>
      </w:r>
      <w:proofErr w:type="gramEnd"/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основе мотивации к обучению и познанию, осознанному выбору и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построению дальнейшей индивидуальной траектории образования на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базе ориентировки в мире проф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>ессий и профессиональных предпо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чтений с учётом устойчивых познавательных интересов;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AE5" w:rsidRPr="00497B45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ения, соответствующего со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временному уровню развития нау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ки и общественной практики, учи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тывающего социальное, культурно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е, языковое, духовное многообра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зие современного мира;</w:t>
      </w:r>
    </w:p>
    <w:p w:rsidR="005B5AE5" w:rsidRPr="00497B45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 ф</w:t>
      </w:r>
      <w:r w:rsidR="005B5AE5" w:rsidRPr="00497B45">
        <w:rPr>
          <w:rFonts w:ascii="Times New Roman" w:hAnsi="Times New Roman" w:cs="Times New Roman"/>
          <w:sz w:val="24"/>
          <w:szCs w:val="24"/>
        </w:rPr>
        <w:t>ормирование осознанного, уважительного и доброжелательного</w:t>
      </w:r>
      <w:r w:rsidRPr="00497B45">
        <w:rPr>
          <w:rFonts w:ascii="Times New Roman" w:hAnsi="Times New Roman" w:cs="Times New Roman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sz w:val="24"/>
          <w:szCs w:val="24"/>
        </w:rPr>
        <w:t>отношения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к другому человеку, ег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 мнению, мировоззрению, культу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ре, языку, вере, гражданской позиции, к истории, культуре, религии,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традициям, языкам, ценностям на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родов России и народов мира; го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товности и способности вести диалог с другими людьми и достигать</w:t>
      </w:r>
      <w:r w:rsidR="009C19D0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 нём взаимопонимания;</w:t>
      </w:r>
    </w:p>
    <w:p w:rsidR="005B5AE5" w:rsidRPr="00497B45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авил поведения, ролей и форм со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циальной жизни в группах и соо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бществах, включая взрослые и со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циальные сообщества; участие в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школьном самоуправлении и обще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ственной жизни в пределах возрастных компетенций с учёт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ом регио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нальных, этнокультурных, со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циальных и экономических особен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ностей;</w:t>
      </w:r>
    </w:p>
    <w:p w:rsidR="005B5AE5" w:rsidRPr="00497B45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я и компетентности в решении мо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ральных проблем на основе личностного выбора, формирование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нравственных чувств и нравственного поведения, осознанного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и от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ветственного отношения к собственным поступкам;</w:t>
      </w:r>
    </w:p>
    <w:p w:rsidR="005B5AE5" w:rsidRPr="00497B45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еской культуры на основе призна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ния ценности жизни во всех её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проявлениях и необходимости от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ветственного, бережного отношения к окружающей среде;</w:t>
      </w:r>
    </w:p>
    <w:p w:rsidR="005B5AE5" w:rsidRPr="00497B45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ценности семейной жизни, уважительное и заботливое отношение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к членам своей семьи;</w:t>
      </w:r>
    </w:p>
    <w:p w:rsidR="005B5AE5" w:rsidRPr="00497B45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наследия народов России и мира, т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ворческой деятельности эстетиче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ского характера.</w:t>
      </w:r>
    </w:p>
    <w:p w:rsidR="00BD7A60" w:rsidRPr="00497B45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E5" w:rsidRPr="00497B45" w:rsidRDefault="005B5AE5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5AE5" w:rsidRPr="00497B45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и формулировать для себя новые задачи в учёбе и познавательной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деятельности, развивать мотивы и интересы своей познавательной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5B5AE5" w:rsidRPr="00497B45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числе альтернативные, осознанно выбирать наиболее эффективные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способы решения учебных и познавательных задач;</w:t>
      </w:r>
    </w:p>
    <w:p w:rsidR="005B5AE5" w:rsidRPr="00497B45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результата, определять способы де</w:t>
      </w:r>
      <w:r w:rsidR="00C10E8D" w:rsidRPr="00497B45">
        <w:rPr>
          <w:rFonts w:ascii="Times New Roman" w:hAnsi="Times New Roman" w:cs="Times New Roman"/>
          <w:color w:val="000000"/>
          <w:sz w:val="24"/>
          <w:szCs w:val="24"/>
        </w:rPr>
        <w:t>йствий в рамках предложенных ус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ловий и требований, корректировать свои действия в соответствии</w:t>
      </w:r>
      <w:r w:rsidR="00C10E8D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 изменяющейся ситуацией;</w:t>
      </w:r>
    </w:p>
    <w:p w:rsidR="005B5AE5" w:rsidRPr="00497B45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задачи, соб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ственные возможности её решения;</w:t>
      </w:r>
    </w:p>
    <w:p w:rsidR="005B5AE5" w:rsidRPr="00497B45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0D5548">
        <w:rPr>
          <w:rFonts w:ascii="Times New Roman" w:hAnsi="Times New Roman" w:cs="Times New Roman"/>
          <w:color w:val="000000"/>
          <w:sz w:val="24"/>
          <w:szCs w:val="24"/>
        </w:rPr>
        <w:t>умение владеть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основами самоконтроля, самооценки, принятия решений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и осуществления осознанного выбора в учебной и познавательной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8D5ABC" w:rsidRPr="00497B45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связи, строить логическое рассу</w:t>
      </w:r>
      <w:r w:rsidR="0019600F" w:rsidRPr="00497B45">
        <w:rPr>
          <w:rFonts w:ascii="Times New Roman" w:hAnsi="Times New Roman" w:cs="Times New Roman"/>
          <w:color w:val="000000"/>
          <w:sz w:val="24"/>
          <w:szCs w:val="24"/>
        </w:rPr>
        <w:t>ждение, умозаключение (индуктив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ное, дедуктивное и по аналогии) и делать выводы;</w:t>
      </w:r>
    </w:p>
    <w:p w:rsidR="008D5ABC" w:rsidRPr="00497B45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модели и схемы для решения учебных и познавательных задач;</w:t>
      </w:r>
    </w:p>
    <w:p w:rsidR="008D5ABC" w:rsidRPr="00497B45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0D5548">
        <w:rPr>
          <w:rFonts w:ascii="Times New Roman" w:hAnsi="Times New Roman" w:cs="Times New Roman"/>
          <w:color w:val="000000"/>
          <w:sz w:val="24"/>
          <w:szCs w:val="24"/>
        </w:rPr>
        <w:t>умение владеть</w:t>
      </w:r>
      <w:r w:rsidR="000D5548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смыслов</w:t>
      </w:r>
      <w:r w:rsidR="000D5548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чтение</w:t>
      </w:r>
      <w:r w:rsidR="000D554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5ABC" w:rsidRPr="00497B45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сотрудничество и совместную де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ятельность с учителем и сверстниками; работать индивидуально 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в группе: находить общее решение и разрешать конфликты на основе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согласования позиций и учёта инте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ресов; формулировать, аргументи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ровать и отстаивать своё мнение;</w:t>
      </w:r>
    </w:p>
    <w:p w:rsidR="008D5ABC" w:rsidRPr="00497B45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с задачей коммуникации, для выражения своих чувств, мыслей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и потребностей; планирования и регуляции своей деятельности;</w:t>
      </w:r>
      <w:r w:rsidR="00F94994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владение устной и письменной речью; монологической контекстной</w:t>
      </w:r>
      <w:r w:rsidR="00F94994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речью;</w:t>
      </w:r>
    </w:p>
    <w:p w:rsidR="008D5ABC" w:rsidRPr="00497B45" w:rsidRDefault="00F94994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0D5548" w:rsidRPr="000D554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4E3E9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и разви</w:t>
      </w:r>
      <w:r w:rsidR="004E3E95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комп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етентност</w:t>
      </w:r>
      <w:r w:rsidR="004E3E9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использова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ния информационно-коммуникационных технологий.</w:t>
      </w:r>
    </w:p>
    <w:p w:rsidR="00F94994" w:rsidRPr="00497B45" w:rsidRDefault="00F94994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713" w:rsidRPr="00912085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120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383">
        <w:rPr>
          <w:rFonts w:ascii="Times New Roman" w:hAnsi="Times New Roman" w:cs="Times New Roman"/>
          <w:sz w:val="24"/>
          <w:szCs w:val="24"/>
        </w:rPr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</w:t>
      </w:r>
      <w:r>
        <w:rPr>
          <w:rFonts w:ascii="Times New Roman" w:hAnsi="Times New Roman" w:cs="Times New Roman"/>
          <w:sz w:val="24"/>
          <w:szCs w:val="24"/>
        </w:rPr>
        <w:t>как средстве познания мира и себя в этом мире, как в способе своего эстетического и интеллектуального удовлетворения;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восприятие литературы как одно из основных культурных ценностей народа – отражающей его менталитет, историю, мировосприятие и содержащей смыслы, важные для всего человечества в целом;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понимать литературные художественные произведения, воплощающие разные этнокультурные традиции;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эстетическим и смысловым анализом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</w:t>
      </w:r>
      <w:r>
        <w:rPr>
          <w:rFonts w:ascii="Times New Roman" w:hAnsi="Times New Roman" w:cs="Times New Roman"/>
          <w:sz w:val="24"/>
          <w:szCs w:val="24"/>
        </w:rPr>
        <w:lastRenderedPageBreak/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умения, формируемые у </w:t>
      </w:r>
      <w:r>
        <w:rPr>
          <w:rFonts w:ascii="Times New Roman" w:hAnsi="Times New Roman" w:cs="Times New Roman"/>
          <w:b/>
          <w:sz w:val="24"/>
          <w:szCs w:val="24"/>
        </w:rPr>
        <w:t>шес</w:t>
      </w:r>
      <w:r w:rsidRPr="00E07DEB">
        <w:rPr>
          <w:rFonts w:ascii="Times New Roman" w:hAnsi="Times New Roman" w:cs="Times New Roman"/>
          <w:b/>
          <w:sz w:val="24"/>
          <w:szCs w:val="24"/>
        </w:rPr>
        <w:t>тиклассников в результате освоения программы по литературе основной школы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тему и основную мысль произведения;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5B5AE5" w:rsidRDefault="00E55713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пересказывать сюжет; выявлять особенности композиции, основной конфликт; вычленять фабулу;</w:t>
      </w:r>
    </w:p>
    <w:p w:rsidR="00F35205" w:rsidRDefault="00E55713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5205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систему персонажей;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постепенно переходя к анализу текста;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осмысливать формы авторской оценки героев, событий, характер авторских взаимоотношений с читателем как адресатом произведения;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основными теоретико-литературными терминами и понятиями (</w:t>
      </w:r>
      <w:r w:rsidR="00CA1111">
        <w:rPr>
          <w:rFonts w:ascii="Times New Roman" w:hAnsi="Times New Roman" w:cs="Times New Roman"/>
          <w:sz w:val="24"/>
          <w:szCs w:val="24"/>
        </w:rPr>
        <w:t>умение пользоваться терминами, изученными в 5-6 классах</w:t>
      </w:r>
      <w:r>
        <w:rPr>
          <w:rFonts w:ascii="Times New Roman" w:hAnsi="Times New Roman" w:cs="Times New Roman"/>
          <w:sz w:val="24"/>
          <w:szCs w:val="24"/>
        </w:rPr>
        <w:t>) как инструментом анализа и интерпретации художественного текста;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</w:t>
      </w:r>
      <w:r w:rsidR="00CA1111">
        <w:rPr>
          <w:rFonts w:ascii="Times New Roman" w:hAnsi="Times New Roman" w:cs="Times New Roman"/>
          <w:sz w:val="24"/>
          <w:szCs w:val="24"/>
        </w:rPr>
        <w:t>объявленную или самостоятельно /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выбранную литературную или публицистическую тему, для организации дискуссии;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читать с</w:t>
      </w:r>
      <w:r w:rsidR="005174E2">
        <w:rPr>
          <w:rFonts w:ascii="Times New Roman" w:hAnsi="Times New Roman" w:cs="Times New Roman"/>
          <w:sz w:val="24"/>
          <w:szCs w:val="24"/>
        </w:rPr>
        <w:t xml:space="preserve"> листа и наизусть произведения / </w:t>
      </w:r>
      <w:r>
        <w:rPr>
          <w:rFonts w:ascii="Times New Roman" w:hAnsi="Times New Roman" w:cs="Times New Roman"/>
          <w:sz w:val="24"/>
          <w:szCs w:val="24"/>
        </w:rPr>
        <w:t>фрагменты произведений художественной литературы, передавая личное отношение к произведению;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каталогами библиотек, библиографическими указателями, системой поиска в Интернете.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205" w:rsidRPr="00A45BFE" w:rsidRDefault="00F35205" w:rsidP="00F35205">
      <w:pPr>
        <w:pStyle w:val="a4"/>
        <w:autoSpaceDE w:val="0"/>
        <w:autoSpaceDN w:val="0"/>
        <w:adjustRightInd w:val="0"/>
        <w:spacing w:after="0" w:line="240" w:lineRule="auto"/>
        <w:ind w:left="1495"/>
        <w:jc w:val="center"/>
        <w:rPr>
          <w:rFonts w:ascii="Times New Roman" w:hAnsi="Times New Roman" w:cs="Times New Roman"/>
          <w:b/>
          <w:szCs w:val="24"/>
        </w:rPr>
      </w:pPr>
      <w:r w:rsidRPr="00A45BFE">
        <w:rPr>
          <w:rFonts w:ascii="Times New Roman" w:hAnsi="Times New Roman" w:cs="Times New Roman"/>
          <w:b/>
          <w:szCs w:val="24"/>
        </w:rPr>
        <w:t>ТЕОРЕТИКО-ЛИТЕРАТУРНЫЕ ПОНЯТИЯ</w:t>
      </w:r>
    </w:p>
    <w:p w:rsidR="00334660" w:rsidRPr="00B87388" w:rsidRDefault="00334660" w:rsidP="003346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B87388">
        <w:rPr>
          <w:rFonts w:ascii="Times New Roman" w:hAnsi="Times New Roman" w:cs="Times New Roman"/>
          <w:b/>
          <w:szCs w:val="24"/>
        </w:rPr>
        <w:t>УСТНОЕ НАРОДНОЕ ТВОРЧЕСТВО (ФОЛЬКЛОР)</w:t>
      </w:r>
    </w:p>
    <w:p w:rsidR="00E55713" w:rsidRDefault="003346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Античные мифы и легенды.</w:t>
      </w:r>
    </w:p>
    <w:p w:rsidR="00334660" w:rsidRDefault="003346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Русская календарно-обрядовая поэзия: </w:t>
      </w:r>
      <w:r w:rsidR="00F45E1D">
        <w:rPr>
          <w:rFonts w:ascii="Times New Roman" w:hAnsi="Times New Roman" w:cs="Times New Roman"/>
          <w:color w:val="000000"/>
          <w:sz w:val="24"/>
          <w:szCs w:val="24"/>
        </w:rPr>
        <w:t xml:space="preserve">колядки, веснянки, </w:t>
      </w:r>
      <w:proofErr w:type="spellStart"/>
      <w:r w:rsidR="00F45E1D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="00F45E1D">
        <w:rPr>
          <w:rFonts w:ascii="Times New Roman" w:hAnsi="Times New Roman" w:cs="Times New Roman"/>
          <w:color w:val="000000"/>
          <w:sz w:val="24"/>
          <w:szCs w:val="24"/>
        </w:rPr>
        <w:t>, масленичные песни, летние и осенние календарно-обрядовые песни.</w:t>
      </w:r>
    </w:p>
    <w:p w:rsidR="00F45E1D" w:rsidRDefault="00F45E1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Афористические жанры фольклора: пословицы, поговорки.</w:t>
      </w:r>
    </w:p>
    <w:p w:rsidR="00F45E1D" w:rsidRDefault="00AF4CD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AF4CDD" w:rsidRDefault="00AF4CD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Роды, жанры и жанровые разновидности литературы:</w:t>
      </w:r>
    </w:p>
    <w:p w:rsidR="00AF4CDD" w:rsidRDefault="00AF4CD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античная эпическая поэма;</w:t>
      </w:r>
    </w:p>
    <w:p w:rsidR="00AF4CDD" w:rsidRDefault="00AF4CD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218C">
        <w:rPr>
          <w:rFonts w:ascii="Times New Roman" w:hAnsi="Times New Roman" w:cs="Times New Roman"/>
          <w:color w:val="000000"/>
          <w:sz w:val="24"/>
          <w:szCs w:val="24"/>
        </w:rPr>
        <w:t>летопись, летописный свод;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лирическое послание;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повесть;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цикл повестей;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роман;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рождественский рассказ;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сказка-быль;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сказка-притча;</w:t>
      </w:r>
    </w:p>
    <w:p w:rsidR="00F2218C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феерия;</w:t>
      </w:r>
    </w:p>
    <w:p w:rsidR="00F2218C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автобиографический рассказ (развитие понятия).</w:t>
      </w:r>
    </w:p>
    <w:p w:rsidR="00B9427B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Стиховедение:</w:t>
      </w:r>
    </w:p>
    <w:p w:rsidR="00B9427B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двусложные размеры стиха (ямб, хорей);</w:t>
      </w:r>
    </w:p>
    <w:p w:rsidR="00B9427B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трехсложные размеры стиха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 xml:space="preserve"> (дактиль, амфибрахий, анапест);</w:t>
      </w:r>
    </w:p>
    <w:p w:rsidR="00006CA2" w:rsidRDefault="00006CA2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начальные представления о строфе.</w:t>
      </w:r>
    </w:p>
    <w:p w:rsidR="00F9417C" w:rsidRDefault="00006CA2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Композиция литературного произведения: 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>фабула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>эпизод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вставной эпизод;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рассказ в рассказе;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антитеза как композиционный прием;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эпиграф;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лирический монолог.</w:t>
      </w:r>
    </w:p>
    <w:p w:rsidR="00006CA2" w:rsidRDefault="00006CA2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17C">
        <w:rPr>
          <w:rFonts w:ascii="Times New Roman" w:hAnsi="Times New Roman" w:cs="Times New Roman"/>
          <w:color w:val="000000"/>
          <w:sz w:val="24"/>
          <w:szCs w:val="24"/>
        </w:rPr>
        <w:t>Герой литературного произведения: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главные и второстепенные персонажи;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система персонажей: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тип;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характер;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прототип;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лирический герой;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лирический адресат;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5B3B">
        <w:rPr>
          <w:rFonts w:ascii="Times New Roman" w:hAnsi="Times New Roman" w:cs="Times New Roman"/>
          <w:color w:val="000000"/>
          <w:sz w:val="24"/>
          <w:szCs w:val="24"/>
        </w:rPr>
        <w:t>герой-повествователь;</w:t>
      </w:r>
    </w:p>
    <w:p w:rsidR="00485B3B" w:rsidRDefault="00485B3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«вечные образы» в искусстве;</w:t>
      </w:r>
    </w:p>
    <w:p w:rsidR="00485B3B" w:rsidRDefault="00485B3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экзотический персонаж.</w:t>
      </w:r>
    </w:p>
    <w:p w:rsidR="00485B3B" w:rsidRDefault="00485B3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создания художественного образа:</w:t>
      </w:r>
    </w:p>
    <w:p w:rsidR="00485B3B" w:rsidRDefault="00485B3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олицетворение;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звукопись в поэзии;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поэзии;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игра слов (каламбур, народная этимология).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и средства комического: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50CE">
        <w:rPr>
          <w:rFonts w:ascii="Times New Roman" w:hAnsi="Times New Roman" w:cs="Times New Roman"/>
          <w:color w:val="000000"/>
          <w:sz w:val="24"/>
          <w:szCs w:val="24"/>
        </w:rPr>
        <w:t xml:space="preserve"> сатира;</w:t>
      </w:r>
    </w:p>
    <w:p w:rsidR="00EB50CE" w:rsidRDefault="00EB50C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ирония;</w:t>
      </w:r>
    </w:p>
    <w:p w:rsidR="00EB50CE" w:rsidRDefault="00EB50C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пародия;</w:t>
      </w:r>
    </w:p>
    <w:p w:rsidR="00EB50CE" w:rsidRPr="00497B45" w:rsidRDefault="00EB50C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комическая ситуация.</w:t>
      </w:r>
    </w:p>
    <w:p w:rsidR="00395B4F" w:rsidRPr="00497B45" w:rsidRDefault="00395B4F" w:rsidP="006B6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E4F" w:rsidRPr="00CB03B0" w:rsidRDefault="00AB6E4F" w:rsidP="00CB03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Художественное произведение. Содержание и форма. Автор и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герой. Отношение автора к герою. Способы выражения авторской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позиции.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A04DC4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Обрядовый фольклор. Произведения календарного обрядового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фольклора: колядки, веснянки, масле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>ничные, летние и осенние обрядо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вые песни. Эстетическое значение календарного обрядового фольклора.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поговорки. Зага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>дки — малые жанры устного народ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ного творчества. Народная мудрость. Краткость и простота, меткость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 выразительность. Многообразие тем. Прямой и переносный смысл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пословиц и поговорок. Афористичность загадок.</w:t>
      </w:r>
    </w:p>
    <w:p w:rsidR="00072B23" w:rsidRPr="00497B45" w:rsidRDefault="00E045FE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B23" w:rsidRPr="00A04DC4">
        <w:rPr>
          <w:rFonts w:cstheme="minorHAnsi"/>
          <w:color w:val="000000"/>
          <w:sz w:val="24"/>
          <w:szCs w:val="24"/>
        </w:rPr>
        <w:t>Теория литературы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. Обр</w:t>
      </w:r>
      <w:r>
        <w:rPr>
          <w:rFonts w:ascii="Times New Roman" w:hAnsi="Times New Roman" w:cs="Times New Roman"/>
          <w:color w:val="000000"/>
          <w:sz w:val="24"/>
          <w:szCs w:val="24"/>
        </w:rPr>
        <w:t>ядовый фольклор (начальные пред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ставления). Малые жанры фольк</w:t>
      </w:r>
      <w:r>
        <w:rPr>
          <w:rFonts w:ascii="Times New Roman" w:hAnsi="Times New Roman" w:cs="Times New Roman"/>
          <w:color w:val="000000"/>
          <w:sz w:val="24"/>
          <w:szCs w:val="24"/>
        </w:rPr>
        <w:t>лора: пословицы и поговорки, за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гадки.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ИЗ ДРЕВНЕРУССКОЙ ЛИТЕРАТУРЫ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</w:t>
      </w:r>
      <w:r w:rsidR="00E0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т», «Сказание о белгородском ки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селе».</w:t>
      </w:r>
      <w:r w:rsidR="00E0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Русская летопись. Отражение исторических событий и вымысел,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отражение народных идеалов (патриотизма, ума, находчивости).</w:t>
      </w:r>
    </w:p>
    <w:p w:rsidR="00072B23" w:rsidRPr="00E045FE" w:rsidRDefault="00072B23" w:rsidP="00E045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DC4">
        <w:rPr>
          <w:rFonts w:cstheme="minorHAnsi"/>
          <w:color w:val="000000"/>
          <w:sz w:val="24"/>
          <w:szCs w:val="24"/>
        </w:rPr>
        <w:t xml:space="preserve">Те о </w:t>
      </w:r>
      <w:proofErr w:type="gramStart"/>
      <w:r w:rsidRPr="00A04DC4">
        <w:rPr>
          <w:rFonts w:cstheme="minorHAnsi"/>
          <w:color w:val="000000"/>
          <w:sz w:val="24"/>
          <w:szCs w:val="24"/>
        </w:rPr>
        <w:t>р</w:t>
      </w:r>
      <w:proofErr w:type="gramEnd"/>
      <w:r w:rsidRPr="00A04DC4">
        <w:rPr>
          <w:rFonts w:cstheme="minorHAnsi"/>
          <w:color w:val="000000"/>
          <w:sz w:val="24"/>
          <w:szCs w:val="24"/>
        </w:rPr>
        <w:t xml:space="preserve"> и я </w:t>
      </w:r>
      <w:r w:rsidR="00E045FE" w:rsidRPr="00A04DC4">
        <w:rPr>
          <w:rFonts w:cstheme="minorHAnsi"/>
          <w:color w:val="000000"/>
          <w:sz w:val="24"/>
          <w:szCs w:val="24"/>
        </w:rPr>
        <w:t xml:space="preserve">  </w:t>
      </w:r>
      <w:r w:rsidRPr="00A04DC4">
        <w:rPr>
          <w:rFonts w:cstheme="minorHAnsi"/>
          <w:color w:val="000000"/>
          <w:sz w:val="24"/>
          <w:szCs w:val="24"/>
        </w:rPr>
        <w:t>л и т е р а т у р 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Летопись (развитие представлений).</w:t>
      </w:r>
    </w:p>
    <w:p w:rsidR="00072B23" w:rsidRPr="00497B45" w:rsidRDefault="00205AD4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 РУССКИХ ПИСАТЕЛЕЙ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XIX ВЕКА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 Лицей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ские годы.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«Узник».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Вольнолюбивые уст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ремления поэта. </w:t>
      </w:r>
      <w:proofErr w:type="gramStart"/>
      <w:r w:rsidR="00E045FE">
        <w:rPr>
          <w:rFonts w:ascii="Times New Roman" w:hAnsi="Times New Roman" w:cs="Times New Roman"/>
          <w:color w:val="000000"/>
          <w:sz w:val="24"/>
          <w:szCs w:val="24"/>
        </w:rPr>
        <w:t>Народно-поэтиче</w:t>
      </w:r>
      <w:r w:rsidR="00205AD4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gramEnd"/>
      <w:r w:rsidR="00205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колорит стихотворения.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Мотивы единства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красоты человека и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красоты природы, красоты жизни. Радостное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восприятие окружающей природы.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Роль антитезы в композиции про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изведения. Интонация как средство выражения поэтической идеи.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Светлое чувство дружбы — помощь в суровых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испытаниях. Художественные особенности стихотворного послания.</w:t>
      </w:r>
      <w:r w:rsidR="00DD4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«Зимняя дорога».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Приметы зимнего пейзажа (волнистые туманы,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луна, зимняя дорога, тройка, коло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>кольчик однозвучный, песня ямщи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ка), навевающие грусть. Ожидание домашнего уюта, тепла, нежности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любимой подруги. Тема жизненного пути.</w:t>
      </w:r>
    </w:p>
    <w:p w:rsidR="00072B23" w:rsidRPr="00497B45" w:rsidRDefault="00DD48B1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72B23"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«Дубровский». 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против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беззакония и несправедливости. Бунт крестьян. Осуждение произвола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и деспотизма, защита чести, не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>зависимости личности. Романтиче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ская история любви Владимира и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Маши. Авторское отношение к ге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роям.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B1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Эпитет, мета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>фора, композиция (раз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витие понятий). Стихотворно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>е послание (начальные представ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раткий рассказ о поэте. Ученические годы поэта. 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«Тучи».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Чувство одиночества и тоски, любовь поэта-изгнанника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 оставляемой им родине. Приём сравнения как основа построения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стихотворения. Особенности интонации.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«Листок», «На севере диком...», «Утёс», «Три пальмы».</w:t>
      </w:r>
      <w:r w:rsidR="00F57D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Тема красоты, гармонии человека с миром. Особенности выражения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темы одиночества в лирике Лермонтова.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B1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Антитеза. Двусложные (ямб, хорей)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 трёхсложные (дактиль, амфибра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хий, анапест) размеры стиха (на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чальные представления). Поэтич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еская интонация (начальные пред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Бежин</w:t>
      </w:r>
      <w:proofErr w:type="spellEnd"/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луг».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Сочувственное отношение к крестьянским детям.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Портреты и рассказы мальчиков,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их духовный мир. Пытливость, люб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ознательность, впечатлительность. Роль картин природы в рассказе.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A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Пейзаж. Портретная характеристика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персонажей (развитие представлений).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="00C410DA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Краткий </w:t>
      </w:r>
      <w:r w:rsidR="00D81B0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ассказ о поэте.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«Листья», «Неохотно и несмело...»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Передача сложных, переходн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ых состояний природы, запечатле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вающих противоречивые чувства 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в душе поэта. Сочетание космиче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ского масштаба и конкретных деталей в изображении природы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. «Ли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стья» — символ краткой, но яркой жизни.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Противопоставление судеб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человека и коршуна: свободный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полёт коршуна и земная обречён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ность человека.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Рассказ о поэте.</w:t>
      </w:r>
    </w:p>
    <w:p w:rsidR="00D81B00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«Ель рукавом мне тропинку завесила...»,</w:t>
      </w:r>
      <w:r w:rsidR="00D81B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«Ещё майская ночь», «Учись у них — у дуба, у берёзы...»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Жизнеутверждающее начало в лирике Фета. Природа как воплощение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прекрасного. </w:t>
      </w:r>
      <w:proofErr w:type="spellStart"/>
      <w:r w:rsidRPr="00497B45">
        <w:rPr>
          <w:rFonts w:ascii="Times New Roman" w:hAnsi="Times New Roman" w:cs="Times New Roman"/>
          <w:color w:val="000000"/>
          <w:sz w:val="24"/>
          <w:szCs w:val="24"/>
        </w:rPr>
        <w:t>Эстетизация</w:t>
      </w:r>
      <w:proofErr w:type="spellEnd"/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конкретной детали. Чувственный характер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лирики и её утончённый психологизм. Мимолётное и неуловимое как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черты изображения природы. Переплетение и взаимодействие тем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природы и любви. Природа как 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естественный мир истинной красо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ты, служащий прообразом для иску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сства. Гармоничность и музыкаль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ность поэтической речи Фета. Краски и звуки в пейзажной лирике.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0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Пейзажная лирика (развитие понятия).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Звукопись в поэзии (развитие представлений).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поэта.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Картины подневольного труда. На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род — созидатель духовных и мате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риальных ценностей. Мечта по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эта о «прекрасной поре» в жизни народа. Своеобразие композиции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стихотворения. Роль пейзажа. Зна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чение эпиграфа. Сочетание реаль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ных и фантастических картин. Диалог-спор. Значение риторических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вопросов в стихотворении.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0">
        <w:rPr>
          <w:rFonts w:cstheme="minorHAnsi"/>
          <w:color w:val="000000"/>
          <w:sz w:val="24"/>
          <w:szCs w:val="24"/>
        </w:rPr>
        <w:lastRenderedPageBreak/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Стихот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ворные размеры (закрепл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ение по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нятия). Диалог. Строфа (начальные представления).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«Левша».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Гордость писателя з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а народ, его трудолюбие, талант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ливость, патриотизм. Особенности языка произведения. Комический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эффект, создаваемый игрой слов, народной этимологией. Сказовая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форма повествования.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CE">
        <w:rPr>
          <w:rFonts w:cstheme="minorHAnsi"/>
          <w:color w:val="000000"/>
          <w:sz w:val="24"/>
          <w:szCs w:val="24"/>
        </w:rPr>
        <w:t xml:space="preserve">Те о </w:t>
      </w:r>
      <w:proofErr w:type="gramStart"/>
      <w:r w:rsidRPr="00A30ACE">
        <w:rPr>
          <w:rFonts w:cstheme="minorHAnsi"/>
          <w:color w:val="000000"/>
          <w:sz w:val="24"/>
          <w:szCs w:val="24"/>
        </w:rPr>
        <w:t>р</w:t>
      </w:r>
      <w:proofErr w:type="gramEnd"/>
      <w:r w:rsidRPr="00A30ACE">
        <w:rPr>
          <w:rFonts w:cstheme="minorHAnsi"/>
          <w:color w:val="000000"/>
          <w:sz w:val="24"/>
          <w:szCs w:val="24"/>
        </w:rPr>
        <w:t xml:space="preserve"> и я л и т е р а т у р 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каз как форма повествования (на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чальные представления). Ирония (начальные представления).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«Толстый и тонкий».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Речь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героев как источник юмора. Юмо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ристическая ситуация. Разоблаче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ние лицемерия. Роль художествен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ной детали.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CE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Ком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ическое. Юмор. Комическая ситуа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ция (развитие понятий).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EC2A8B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Я. Полонский.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 го</w:t>
      </w:r>
      <w:r w:rsidR="0067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рам две хмурых тучи...», «Посмо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три, какая мгла...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Баратынский. </w:t>
      </w:r>
      <w:r w:rsidR="0067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«Весна, весна! Как воз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дух чист...», «Чудный град...»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А. Толстой.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«Где гнутся над</w:t>
      </w:r>
      <w:r w:rsidR="0067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омутом лозы...».</w:t>
      </w:r>
      <w:r w:rsidR="0067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Выражение переживаний и мироощущения в стихотворениях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 родной природе. Художественные средства, передающие различные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состояния в пейзажной лирике.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A8B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Лирика как род литературы. Пейзажная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лирика как жанр (развитие представлений).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XX ВЕКА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«Чудесный доктор»</w:t>
      </w:r>
      <w:r w:rsidRPr="00497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70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Реальная основа содержания рассказа. Образ главного героя. Тема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служения людям.</w:t>
      </w:r>
    </w:p>
    <w:p w:rsidR="00072B23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E18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Рождественский рассказ (начальные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представления).</w:t>
      </w:r>
    </w:p>
    <w:p w:rsidR="004C1E18" w:rsidRDefault="00BB0B50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52B">
        <w:rPr>
          <w:rFonts w:ascii="Times New Roman" w:hAnsi="Times New Roman" w:cs="Times New Roman"/>
          <w:b/>
          <w:color w:val="000000"/>
          <w:sz w:val="24"/>
          <w:szCs w:val="24"/>
        </w:rPr>
        <w:t>Николай Иванович Гумилев.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Краткий рассказ о поэте-путешественнике (детство, юность, начало творческого пути).</w:t>
      </w:r>
    </w:p>
    <w:p w:rsidR="00BB0B50" w:rsidRDefault="00BB0B50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52B">
        <w:rPr>
          <w:rFonts w:ascii="Times New Roman" w:hAnsi="Times New Roman" w:cs="Times New Roman"/>
          <w:b/>
          <w:i/>
          <w:color w:val="000000"/>
          <w:sz w:val="24"/>
          <w:szCs w:val="24"/>
        </w:rPr>
        <w:t>«Жираф»</w:t>
      </w:r>
      <w:r w:rsidR="002565EE" w:rsidRPr="0033752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2565EE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уйти от обыденного, повседневного в яркий</w:t>
      </w:r>
      <w:r w:rsidR="00D25F5A">
        <w:rPr>
          <w:rFonts w:ascii="Times New Roman" w:hAnsi="Times New Roman" w:cs="Times New Roman"/>
          <w:color w:val="000000"/>
          <w:sz w:val="24"/>
          <w:szCs w:val="24"/>
        </w:rPr>
        <w:t>, необычный, причудливый мир. Слияние яви и мечты. Своеобразии композиции стихотворения: монолог лирического героя, обращенный к собеседнице.</w:t>
      </w:r>
    </w:p>
    <w:p w:rsidR="0033752B" w:rsidRDefault="0033752B" w:rsidP="0033752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ергей Александрович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Есенин.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E86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 покинул родимый дом…», «Низкий дом с голубыми ставнями…», «</w:t>
      </w:r>
      <w:r w:rsidR="00447B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Мелколесье. Степь и дали...» </w:t>
      </w:r>
      <w:r w:rsidR="00447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поэтизация картин малой родины как исток художественного образа России. Особенности поэтического языка </w:t>
      </w:r>
      <w:proofErr w:type="spellStart"/>
      <w:r w:rsidR="00447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С.А.Есенина</w:t>
      </w:r>
      <w:proofErr w:type="spellEnd"/>
      <w:r w:rsidR="00447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A4411" w:rsidRPr="00497B45" w:rsidRDefault="00BA4411" w:rsidP="00BA441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Степанович Грин.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BA4411" w:rsidRPr="00497B45" w:rsidRDefault="00BA4411" w:rsidP="00BA441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«Алые паруса».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Жестокая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еальность и романтическая меч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та в повести. Душевная чистота главных героев. Отношение автора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 героям.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«Неизвестный цветок».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Прекрасное вокруг нас. «Ни на кого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не похожие» герои А. Платонова.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A8B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Символическое содержание пейзажных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образов (начальные представления).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Произведения о Великой Отечественной войне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 М. Симонов.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«Ты </w:t>
      </w:r>
      <w:r w:rsidR="003E6D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помнишь, Алёша, дороги Смоленщи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ны...»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Д. С. Самойлов.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«Сороковые».</w:t>
      </w:r>
      <w:r w:rsidR="003E6D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Стихотворения, рассказывающи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е о солдатских буднях, пробужда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ющие чувство скорбной памяти о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павших на полях сражений и обо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стряющие чувство любви к родине, ответственности за неё в годы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жестоких испытаний.</w:t>
      </w:r>
      <w:r w:rsidR="00BA4411">
        <w:rPr>
          <w:rFonts w:ascii="Times New Roman" w:hAnsi="Times New Roman" w:cs="Times New Roman"/>
          <w:color w:val="000000"/>
          <w:sz w:val="24"/>
          <w:szCs w:val="24"/>
        </w:rPr>
        <w:t xml:space="preserve"> Образ лирического героя фронтовой лирики. Лирический монолог.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(детство,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юность, начало творческого пути).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«Конь с розовой гривой». 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Изображение быта и жизни сибир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ской деревни в предвоенные год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ы. Нравственные проблемы расска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за — честность, доброта, понятие долга. Юмор в рассказе. Яркость и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самобытность героев (Санька Левонтьев, б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абушка Катерина Петров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на), особенности использования народной речи.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9E2">
        <w:rPr>
          <w:rFonts w:cstheme="minorHAnsi"/>
          <w:color w:val="000000"/>
          <w:sz w:val="24"/>
          <w:szCs w:val="24"/>
        </w:rPr>
        <w:lastRenderedPageBreak/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Речевая характеристика героя (развитие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представлений). Герой-повествователь (начальные представления).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Валентин Григорьевич Распутин.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(детство, юно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сть, начало творческого пути).</w:t>
      </w:r>
    </w:p>
    <w:p w:rsidR="0003433B" w:rsidRPr="00497B45" w:rsidRDefault="0003433B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«Уроки французского».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ражение в повести трудностей во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енного времени. Жажда знаний, нравственная стойкость, чувство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собственного достоинства, свойст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венные юному герою. Душевная ще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дрость учительницы, её роль в жи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зни мальчика. Нравственная про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блематика произведения.</w:t>
      </w:r>
    </w:p>
    <w:p w:rsidR="0003433B" w:rsidRDefault="0003433B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9E2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Рассказ, сюжет (развитие понятий).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Герой-повествователь (развитие понятия).</w:t>
      </w:r>
    </w:p>
    <w:p w:rsidR="00C519E2" w:rsidRPr="00497B45" w:rsidRDefault="00C519E2" w:rsidP="00C519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C519E2" w:rsidRPr="00497B45" w:rsidRDefault="00C519E2" w:rsidP="00C519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Василий </w:t>
      </w:r>
      <w:proofErr w:type="spellStart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Макарович</w:t>
      </w:r>
      <w:proofErr w:type="spellEnd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Шукшин.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C519E2" w:rsidRPr="00497B45" w:rsidRDefault="00C519E2" w:rsidP="00C519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«Критики»</w:t>
      </w:r>
      <w:r w:rsidRPr="00497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497B45">
        <w:rPr>
          <w:rFonts w:ascii="Times New Roman" w:hAnsi="Times New Roman" w:cs="Times New Roman"/>
          <w:color w:val="000000"/>
          <w:sz w:val="24"/>
          <w:szCs w:val="24"/>
        </w:rPr>
        <w:t>шукшинских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258">
        <w:rPr>
          <w:rFonts w:ascii="Times New Roman" w:hAnsi="Times New Roman" w:cs="Times New Roman"/>
          <w:color w:val="000000"/>
          <w:sz w:val="24"/>
          <w:szCs w:val="24"/>
        </w:rPr>
        <w:t xml:space="preserve">необычных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героев-«чудиков», правдоискателе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й, праведников. Человеческая от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крытость миру как синоним незащищённости. Образ «странного»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героя в литературе.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Фазиль Искандер.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«Тринадцатый подвиг Геракла».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 учителя на формирова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ние детского характера. Чувство юмора как одно из ценных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ИЗ ЛИТЕРАТУРЫ НАРОДОВ РОССИИ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Габдулла</w:t>
      </w:r>
      <w:proofErr w:type="spellEnd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Тукай.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Слово о татарском поэте.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«Родная деревня», «Книга»</w:t>
      </w:r>
      <w:r w:rsidRPr="00497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Любовь к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малой родине и к своему родному краю, верность обычаям,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семье, традициям своего народа. Книга в жизни человека. Книга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«отрада из отрад», «путеводная зве</w:t>
      </w:r>
      <w:r>
        <w:rPr>
          <w:rFonts w:ascii="Times New Roman" w:hAnsi="Times New Roman" w:cs="Times New Roman"/>
          <w:color w:val="000000"/>
          <w:sz w:val="24"/>
          <w:szCs w:val="24"/>
        </w:rPr>
        <w:t>зда», «бесстрашное сердце», «ра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достная душа».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Кайсын</w:t>
      </w:r>
      <w:proofErr w:type="spellEnd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Кулиев.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Слово о балкарском поэте.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на меня навалилась беда...», «Каким бы малым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ни был мой народ...».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Родина как источник сил для преодоления любых испытаний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ударов судьбы. Основные поэтиче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ские образы, символизирующие ро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дину в стихотворении поэта. Тема бессмертия народа, нации до тех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пор, пока живы его язык, поэзия, обычаи. Поэт — вечный 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своего народа.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258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Общечеловеческое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национальное в ли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тературе разных народов.</w:t>
      </w:r>
    </w:p>
    <w:p w:rsidR="008D7FF3" w:rsidRPr="00497B45" w:rsidRDefault="00FB3055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Античные мифы и легенды. Гомеровский эпос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B3055">
        <w:rPr>
          <w:rFonts w:ascii="Times New Roman" w:hAnsi="Times New Roman" w:cs="Times New Roman"/>
          <w:bCs/>
          <w:color w:val="000000"/>
          <w:sz w:val="24"/>
          <w:szCs w:val="24"/>
        </w:rPr>
        <w:t>Мифы Древней Греции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Подвиги Геракла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(в переложении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Н. А. Куна)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«Скотный двор царя Авгия», «Яблоки Гесперид».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Геродот.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«Легенда об </w:t>
      </w:r>
      <w:proofErr w:type="spellStart"/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Арионе</w:t>
      </w:r>
      <w:proofErr w:type="spellEnd"/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Миф. Отличие мифа от сказки.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Гомер.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Гомере. «Илиада», «Одиссея»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эпические поэмы. Изображение героев и героические подвиги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 «Илиаде». Описание щита Ахил</w:t>
      </w:r>
      <w:r>
        <w:rPr>
          <w:rFonts w:ascii="Times New Roman" w:hAnsi="Times New Roman" w:cs="Times New Roman"/>
          <w:color w:val="000000"/>
          <w:sz w:val="24"/>
          <w:szCs w:val="24"/>
        </w:rPr>
        <w:t>леса: сцены войны и мирной жиз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ни. Стихия Одиссея — борьба, преодоление препятствий, познание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неизвестного. Храбрость, сметли</w:t>
      </w:r>
      <w:r>
        <w:rPr>
          <w:rFonts w:ascii="Times New Roman" w:hAnsi="Times New Roman" w:cs="Times New Roman"/>
          <w:color w:val="000000"/>
          <w:sz w:val="24"/>
          <w:szCs w:val="24"/>
        </w:rPr>
        <w:t>вость (хитроумие) Одиссея. Одис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сей — мудрый правитель, любящ</w:t>
      </w:r>
      <w:r>
        <w:rPr>
          <w:rFonts w:ascii="Times New Roman" w:hAnsi="Times New Roman" w:cs="Times New Roman"/>
          <w:color w:val="000000"/>
          <w:sz w:val="24"/>
          <w:szCs w:val="24"/>
        </w:rPr>
        <w:t>ий муж и отец. На острове цикло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пов. </w:t>
      </w:r>
      <w:proofErr w:type="spellStart"/>
      <w:r w:rsidRPr="00497B45">
        <w:rPr>
          <w:rFonts w:ascii="Times New Roman" w:hAnsi="Times New Roman" w:cs="Times New Roman"/>
          <w:color w:val="000000"/>
          <w:sz w:val="24"/>
          <w:szCs w:val="24"/>
        </w:rPr>
        <w:t>Полифем</w:t>
      </w:r>
      <w:proofErr w:type="spellEnd"/>
      <w:r w:rsidRPr="00497B45">
        <w:rPr>
          <w:rFonts w:ascii="Times New Roman" w:hAnsi="Times New Roman" w:cs="Times New Roman"/>
          <w:color w:val="000000"/>
          <w:sz w:val="24"/>
          <w:szCs w:val="24"/>
        </w:rPr>
        <w:t>. «Одиссея» — пес</w:t>
      </w:r>
      <w:r>
        <w:rPr>
          <w:rFonts w:ascii="Times New Roman" w:hAnsi="Times New Roman" w:cs="Times New Roman"/>
          <w:color w:val="000000"/>
          <w:sz w:val="24"/>
          <w:szCs w:val="24"/>
        </w:rPr>
        <w:t>ня о героических подвигах, муже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ственных героях.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Понятие о героическом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эпосе (началь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ные представления).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ПРОИЗВЕДЕНИЯ ЗАРУБЕЖНЫХ ПИСАТЕЛЕЙ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Мигель де Сервантес Сааведра.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«Дон Кихот»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Проблема ложных и истинных идеалов.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Герой, создавший воображаемый мир и живущий в нём. Пародия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рыцарские романы. Освобождение от искусственных ценностей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приобщение к истинно народ</w:t>
      </w:r>
      <w:r>
        <w:rPr>
          <w:rFonts w:ascii="Times New Roman" w:hAnsi="Times New Roman" w:cs="Times New Roman"/>
          <w:color w:val="000000"/>
          <w:sz w:val="24"/>
          <w:szCs w:val="24"/>
        </w:rPr>
        <w:t>ному пониманию правды жизни. Ма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стерство Сервантеса-романиста. </w:t>
      </w:r>
      <w:r>
        <w:rPr>
          <w:rFonts w:ascii="Times New Roman" w:hAnsi="Times New Roman" w:cs="Times New Roman"/>
          <w:color w:val="000000"/>
          <w:sz w:val="24"/>
          <w:szCs w:val="24"/>
        </w:rPr>
        <w:t>Дон Кихот как «вечный» образ ми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ровой литературы. (Для внеклассного чтения.)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. «Вечные образы» в искусстве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(началь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ные представления).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Фридрих Шиллер.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Баллада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«Перчатка»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Повествование о феодальных нравах.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Любовь как благородство и своевольный, бесчеловечный каприз.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Рыцарь — герой, отвергающий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награду и защищающий личное до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стоинство и честь.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Ры</w:t>
      </w:r>
      <w:r>
        <w:rPr>
          <w:rFonts w:ascii="Times New Roman" w:hAnsi="Times New Roman" w:cs="Times New Roman"/>
          <w:color w:val="000000"/>
          <w:sz w:val="24"/>
          <w:szCs w:val="24"/>
        </w:rPr>
        <w:t>царская баллада (начальные пред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ставления).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Антуан де Сент-Экзюпери.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«Маленький принц»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как философская сказка и мудрая притча.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Мечта о естественном отношении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 вещам и людям. Чистота воспри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ятия мира как величайшая ценность. Утверждение всечеловеческих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истин. (Для внеклассного чтения.)</w:t>
      </w:r>
    </w:p>
    <w:p w:rsidR="008D7FF3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hAnsi="Times New Roman" w:cs="Times New Roman"/>
          <w:color w:val="000000"/>
          <w:sz w:val="24"/>
          <w:szCs w:val="24"/>
        </w:rPr>
        <w:t>тча (начальные представления).</w:t>
      </w:r>
    </w:p>
    <w:p w:rsidR="00007BB8" w:rsidRDefault="00007BB8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BB8">
        <w:rPr>
          <w:rFonts w:ascii="Times New Roman" w:hAnsi="Times New Roman" w:cs="Times New Roman"/>
          <w:b/>
          <w:color w:val="000000"/>
          <w:sz w:val="24"/>
          <w:szCs w:val="24"/>
        </w:rPr>
        <w:t>Дж.Родари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007BB8" w:rsidRDefault="00007BB8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BB8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Pr="00007BB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Сиренида</w:t>
      </w:r>
      <w:proofErr w:type="spellEnd"/>
      <w:r w:rsidRPr="00007BB8">
        <w:rPr>
          <w:rFonts w:ascii="Times New Roman" w:hAnsi="Times New Roman" w:cs="Times New Roman"/>
          <w:b/>
          <w:i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Сочетание сказочного и научно-фантастического в рассказе. Обращение к античным мифам и гомеровскому эпосу. Образы главных героев рассказа.</w:t>
      </w:r>
    </w:p>
    <w:p w:rsidR="008D7FF3" w:rsidRDefault="00007BB8" w:rsidP="00007BB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Сказка и фантастическая проза (фантастический рассказ).</w:t>
      </w:r>
    </w:p>
    <w:p w:rsidR="006408C5" w:rsidRPr="00CB03B0" w:rsidRDefault="006408C5" w:rsidP="00CB03B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408C5" w:rsidRDefault="006408C5" w:rsidP="006408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397" w:type="dxa"/>
        <w:tblInd w:w="108" w:type="dxa"/>
        <w:tblLook w:val="04A0" w:firstRow="1" w:lastRow="0" w:firstColumn="1" w:lastColumn="0" w:noHBand="0" w:noVBand="1"/>
      </w:tblPr>
      <w:tblGrid>
        <w:gridCol w:w="993"/>
        <w:gridCol w:w="5528"/>
        <w:gridCol w:w="1876"/>
      </w:tblGrid>
      <w:tr w:rsidR="006408C5" w:rsidRPr="00520E78" w:rsidTr="00F36135">
        <w:tc>
          <w:tcPr>
            <w:tcW w:w="993" w:type="dxa"/>
          </w:tcPr>
          <w:p w:rsidR="006408C5" w:rsidRPr="00520E78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6408C5" w:rsidRPr="00520E78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6408C5" w:rsidRPr="00520E78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A08BE" w:rsidTr="00F36135">
        <w:tc>
          <w:tcPr>
            <w:tcW w:w="993" w:type="dxa"/>
            <w:vMerge w:val="restart"/>
          </w:tcPr>
          <w:p w:rsidR="00DA08BE" w:rsidRPr="00A50D35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24"/>
              </w:rPr>
            </w:pPr>
            <w:r w:rsidRPr="00A50D35">
              <w:rPr>
                <w:rFonts w:ascii="Times New Roman" w:hAnsi="Times New Roman" w:cs="Times New Roman"/>
                <w:b/>
                <w:color w:val="000000"/>
                <w:sz w:val="40"/>
                <w:szCs w:val="24"/>
              </w:rPr>
              <w:t>6</w:t>
            </w:r>
          </w:p>
        </w:tc>
        <w:tc>
          <w:tcPr>
            <w:tcW w:w="5528" w:type="dxa"/>
          </w:tcPr>
          <w:p w:rsidR="00DA08BE" w:rsidRPr="00A50D35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49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876" w:type="dxa"/>
          </w:tcPr>
          <w:p w:rsidR="00DA08BE" w:rsidRPr="00250234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 </w:t>
            </w:r>
            <w:r w:rsidRPr="0049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Pr="00FE20BE" w:rsidRDefault="00DA08BE" w:rsidP="00DA08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Античные мифы и легенды. Гомеровский эпос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/   </w:t>
            </w:r>
            <w:r w:rsidRPr="00DF4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</w:tbl>
    <w:p w:rsidR="006408C5" w:rsidRPr="00497B45" w:rsidRDefault="006408C5" w:rsidP="006408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F7" w:rsidRDefault="003846F7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846F7" w:rsidSect="006B6D0C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1134"/>
        <w:gridCol w:w="9072"/>
        <w:gridCol w:w="1275"/>
        <w:gridCol w:w="851"/>
        <w:gridCol w:w="850"/>
      </w:tblGrid>
      <w:tr w:rsidR="003846F7" w:rsidRPr="007007D1" w:rsidTr="00244764">
        <w:trPr>
          <w:trHeight w:val="255"/>
        </w:trPr>
        <w:tc>
          <w:tcPr>
            <w:tcW w:w="15842" w:type="dxa"/>
            <w:gridSpan w:val="7"/>
            <w:tcBorders>
              <w:top w:val="nil"/>
              <w:left w:val="nil"/>
              <w:right w:val="nil"/>
            </w:tcBorders>
          </w:tcPr>
          <w:p w:rsidR="003846F7" w:rsidRPr="00CB03B0" w:rsidRDefault="003846F7" w:rsidP="00CB03B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6F7" w:rsidRPr="007007D1" w:rsidTr="00244764">
        <w:trPr>
          <w:trHeight w:val="255"/>
        </w:trPr>
        <w:tc>
          <w:tcPr>
            <w:tcW w:w="851" w:type="dxa"/>
            <w:vMerge w:val="restart"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846F7" w:rsidRPr="007007D1" w:rsidRDefault="00F36135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vMerge w:val="restart"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275" w:type="dxa"/>
            <w:vMerge w:val="restart"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846F7" w:rsidRPr="007007D1" w:rsidTr="00244764">
        <w:trPr>
          <w:trHeight w:val="255"/>
        </w:trPr>
        <w:tc>
          <w:tcPr>
            <w:tcW w:w="851" w:type="dxa"/>
            <w:vMerge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07D1" w:rsidRPr="007007D1" w:rsidTr="00244764">
        <w:tc>
          <w:tcPr>
            <w:tcW w:w="15842" w:type="dxa"/>
            <w:gridSpan w:val="7"/>
          </w:tcPr>
          <w:p w:rsidR="007007D1" w:rsidRPr="007007D1" w:rsidRDefault="007007D1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(1 ч)</w:t>
            </w:r>
          </w:p>
        </w:tc>
      </w:tr>
      <w:tr w:rsidR="007007D1" w:rsidRPr="007007D1" w:rsidTr="00244764">
        <w:tc>
          <w:tcPr>
            <w:tcW w:w="851" w:type="dxa"/>
          </w:tcPr>
          <w:p w:rsidR="007007D1" w:rsidRPr="007007D1" w:rsidRDefault="00220633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33">
              <w:rPr>
                <w:rFonts w:ascii="Times New Roman" w:hAnsi="Times New Roman" w:cs="Times New Roman"/>
                <w:sz w:val="20"/>
                <w:szCs w:val="24"/>
              </w:rPr>
              <w:t>1/1</w:t>
            </w:r>
          </w:p>
        </w:tc>
        <w:tc>
          <w:tcPr>
            <w:tcW w:w="1809" w:type="dxa"/>
          </w:tcPr>
          <w:p w:rsidR="007007D1" w:rsidRPr="007007D1" w:rsidRDefault="007007D1" w:rsidP="00CC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произведение, автор, герои.</w:t>
            </w:r>
          </w:p>
          <w:p w:rsidR="007007D1" w:rsidRPr="007007D1" w:rsidRDefault="007007D1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7D1" w:rsidRPr="007007D1" w:rsidRDefault="00CE642C" w:rsidP="007D3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A37B5" w:rsidRDefault="007007D1" w:rsidP="00CC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обсуждение статьи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«В дорогу </w:t>
            </w:r>
            <w:r w:rsidR="00CC4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  <w:r w:rsidR="00CC459A">
              <w:rPr>
                <w:rFonts w:ascii="Times New Roman" w:hAnsi="Times New Roman" w:cs="Times New Roman"/>
                <w:sz w:val="24"/>
                <w:szCs w:val="24"/>
              </w:rPr>
              <w:t>щие». Эмоциональный отклик и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ражение личного отношения к прочитанному. Устные</w:t>
            </w:r>
            <w:r w:rsidR="00CC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использованием цитирования).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форм</w:t>
            </w:r>
            <w:r w:rsidR="007D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выражения авторской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 произведениях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родов литературы: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лирики, эпоса, драмы (с обобще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нием ранее изученного). Выполнение тестовых заданий.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D1" w:rsidRPr="007007D1" w:rsidRDefault="007007D1" w:rsidP="00DD7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«Что мне бл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>изко в рассуждениях В. Б. Шклов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ского о книгах и чит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>ателях?». Подготовка устного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общения «Книги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в моей жизни» или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готовка заметки для школьной электронной газеты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«Как я выбираю книги для чтения»</w:t>
            </w:r>
          </w:p>
        </w:tc>
        <w:tc>
          <w:tcPr>
            <w:tcW w:w="1275" w:type="dxa"/>
          </w:tcPr>
          <w:p w:rsidR="007007D1" w:rsidRPr="007007D1" w:rsidRDefault="000611EC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с.3-5</w:t>
            </w:r>
          </w:p>
        </w:tc>
        <w:tc>
          <w:tcPr>
            <w:tcW w:w="851" w:type="dxa"/>
          </w:tcPr>
          <w:p w:rsidR="007007D1" w:rsidRPr="007007D1" w:rsidRDefault="007007D1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7D1" w:rsidRPr="007007D1" w:rsidRDefault="007007D1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C4" w:rsidRPr="007007D1" w:rsidTr="00244764">
        <w:tc>
          <w:tcPr>
            <w:tcW w:w="15842" w:type="dxa"/>
            <w:gridSpan w:val="7"/>
          </w:tcPr>
          <w:p w:rsidR="003358C4" w:rsidRPr="007007D1" w:rsidRDefault="003358C4" w:rsidP="0071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Устное народное творчество (</w:t>
            </w:r>
            <w:r w:rsidR="00715B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3358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</w:t>
            </w:r>
          </w:p>
        </w:tc>
        <w:tc>
          <w:tcPr>
            <w:tcW w:w="1809" w:type="dxa"/>
          </w:tcPr>
          <w:p w:rsidR="00BD5032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Обрядовый фольклор</w:t>
            </w:r>
          </w:p>
        </w:tc>
        <w:tc>
          <w:tcPr>
            <w:tcW w:w="1134" w:type="dxa"/>
          </w:tcPr>
          <w:p w:rsidR="00BD5032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BD5032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поговорки». Восприятие пословиц и поговорок.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Различение пословицы и поговорки.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прямого и перен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осного смысла пословиц и погово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рок.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 посло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 и поговорок в устных и пись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менных высказываниях. Поиск пословиц и поговорок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сказках и баснях. Выполнение заданий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 (различение пословиц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поговорок;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 них иронии и юмора, срав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нений, антитез; игровые виды деятельности: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 вопросы викторин, решение кроссвордов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русских пословиц и поговорок».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рассказа по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словице</w:t>
            </w:r>
          </w:p>
        </w:tc>
        <w:tc>
          <w:tcPr>
            <w:tcW w:w="1275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с.6-11</w:t>
            </w:r>
          </w:p>
        </w:tc>
        <w:tc>
          <w:tcPr>
            <w:tcW w:w="851" w:type="dxa"/>
          </w:tcPr>
          <w:p w:rsidR="00BD5032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</w:t>
            </w:r>
          </w:p>
        </w:tc>
        <w:tc>
          <w:tcPr>
            <w:tcW w:w="1809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</w:t>
            </w:r>
            <w:r w:rsidRPr="00A25BB3">
              <w:rPr>
                <w:rFonts w:ascii="Times New Roman" w:hAnsi="Times New Roman" w:cs="Times New Roman"/>
                <w:bCs/>
                <w:sz w:val="24"/>
                <w:szCs w:val="24"/>
              </w:rPr>
              <w:t>говорки.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с.12-18</w:t>
            </w: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1809" w:type="dxa"/>
          </w:tcPr>
          <w:p w:rsidR="00BD5032" w:rsidRPr="00EF421A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EF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421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истолкование загадок. Объ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яснение их прямог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переносного смысла. Исполь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зование загадо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устных и письменных высказы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ваниях. Сочинение загадки. Игровые виды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ности: исполнение обрядовых песен,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лучшее устное сочинение по заданной пословице,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прямого и пе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реносного смысла загадок. Отгадывание загадок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в словаре В. И. Да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ля «Пословицы русского народа» (раздел «Загадки»)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загадок на разные темы и составление таблицы «Темы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русских загадок». Сочинение загадок на разные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4/5</w:t>
            </w:r>
          </w:p>
        </w:tc>
        <w:tc>
          <w:tcPr>
            <w:tcW w:w="1809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фольклор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ответов на проблемные вопросы: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В чём красота и мудрость русских обрядов?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Почему пословицы и поговорки называют зёрнами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народной мудрости?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3. Какие образы загадок являются основой для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иносказательного смысла?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Устный монологический ответ по плану.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Домашняя контрольная работа.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ответа на один из проблем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вопросов</w:t>
            </w:r>
          </w:p>
        </w:tc>
        <w:tc>
          <w:tcPr>
            <w:tcW w:w="1275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15842" w:type="dxa"/>
            <w:gridSpan w:val="7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древнерусской лите</w:t>
            </w:r>
            <w:r w:rsidRPr="009C0C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ратуры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746060" w:rsidRPr="007007D1" w:rsidTr="00244764">
        <w:tc>
          <w:tcPr>
            <w:tcW w:w="851" w:type="dxa"/>
          </w:tcPr>
          <w:p w:rsidR="00746060" w:rsidRPr="00220633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1/6</w:t>
            </w:r>
          </w:p>
        </w:tc>
        <w:tc>
          <w:tcPr>
            <w:tcW w:w="1809" w:type="dxa"/>
          </w:tcPr>
          <w:p w:rsidR="00746060" w:rsidRPr="009C0C44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летописи</w:t>
            </w:r>
          </w:p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«Древнерусская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литература». Составление её плана.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летописного сказания. Нахождение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 и определение их значений с помощью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справочной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атуры. Устное рецензирование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разительного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одноклассников, исполнения ак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фонохрестоматии). Характеристи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 героев сказания. Устные и письменные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Участие в коллективном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оге. Выявление ключевых тем, 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разов и приёмов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зображения человека в древнерус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ской литературе. Подбор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характерные для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евнерусской литературы темы, 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разы и приёмы изображения человека.</w:t>
            </w:r>
          </w:p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таблицы «Осо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бенности древнерусской литературы».</w:t>
            </w:r>
          </w:p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общения об особенностях древнерусской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летописного сказания. До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полнение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из «Сказания о Белго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родском киселе».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сказания «Принятие христи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анства на Руси» и выполнение заданий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«Читаем, думаем, спорим…»</w:t>
            </w:r>
          </w:p>
        </w:tc>
        <w:tc>
          <w:tcPr>
            <w:tcW w:w="1275" w:type="dxa"/>
            <w:vMerge w:val="restart"/>
          </w:tcPr>
          <w:p w:rsidR="00746060" w:rsidRPr="007007D1" w:rsidRDefault="00746060" w:rsidP="007460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с.19-22</w:t>
            </w:r>
          </w:p>
        </w:tc>
        <w:tc>
          <w:tcPr>
            <w:tcW w:w="851" w:type="dxa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60" w:rsidRPr="007007D1" w:rsidTr="00244764">
        <w:tc>
          <w:tcPr>
            <w:tcW w:w="851" w:type="dxa"/>
          </w:tcPr>
          <w:p w:rsidR="00746060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2/7</w:t>
            </w:r>
          </w:p>
        </w:tc>
        <w:tc>
          <w:tcPr>
            <w:tcW w:w="1809" w:type="dxa"/>
          </w:tcPr>
          <w:p w:rsidR="00746060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«Сказание о Белгородском киселе»</w:t>
            </w:r>
          </w:p>
        </w:tc>
        <w:tc>
          <w:tcPr>
            <w:tcW w:w="1134" w:type="dxa"/>
          </w:tcPr>
          <w:p w:rsidR="00746060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060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4C4521" w:rsidTr="00244764">
        <w:tc>
          <w:tcPr>
            <w:tcW w:w="15842" w:type="dxa"/>
            <w:gridSpan w:val="7"/>
          </w:tcPr>
          <w:p w:rsidR="00BD5032" w:rsidRPr="004C452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литературы XIX века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 ч)</w:t>
            </w: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809" w:type="dxa"/>
          </w:tcPr>
          <w:p w:rsidR="00BD5032" w:rsidRPr="004D009A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9A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«И.И.</w:t>
            </w:r>
            <w:r w:rsidRPr="004D009A">
              <w:rPr>
                <w:rFonts w:ascii="Times New Roman" w:hAnsi="Times New Roman" w:cs="Times New Roman"/>
                <w:bCs/>
                <w:sz w:val="24"/>
                <w:szCs w:val="24"/>
              </w:rPr>
              <w:t>Пущину».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Сергеевич 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кин». Чтение и обсуждение сведе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ний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практикума о литературных 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стах России, связанных с именем Пушкина. Устные сообщения о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и лицейских годах поэта.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явление 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деталей в отрывках из воспоми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наний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 на тему «Внешность Пушки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на» (см. практикум «Читаем, думаем, спорим…»).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Выявление в стихотворении черт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рического послания.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цитат, иллюстрирую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щих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жанра дружеского послания в 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хотворении «И. И. Пущину». Составление цитатной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 послания в стихотво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рении».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устного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общения о детстве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лицейских годах Пушкина.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готовка выразительного чтения и письменный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Пущину». Подготовка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на тему «Мой первый друг…»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фрагментов книги И. И. Пущина «Записки о 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не» (см.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рим…»). Чтение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ассказа Ю. М. Нагибина «Мой пер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вый друг, мой друг бесценный…», комментирование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названия рассказа и выполнение заданий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</w:t>
            </w:r>
          </w:p>
        </w:tc>
        <w:tc>
          <w:tcPr>
            <w:tcW w:w="1275" w:type="dxa"/>
          </w:tcPr>
          <w:p w:rsidR="00BD5032" w:rsidRPr="007007D1" w:rsidRDefault="00BD5032" w:rsidP="007460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46060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1809" w:type="dxa"/>
          </w:tcPr>
          <w:p w:rsidR="00BD5032" w:rsidRPr="004811B6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6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Узник»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литературоведческ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терминов. Поиск цитатных при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«антитеза». Состав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ление плана анализа стихотворения. Устный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черт фольклор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традиции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ихотворении, определение художе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ственной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фольклорных образов. Сопоста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вительный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хотворения и его чернового 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рианта (см. практикум «Читаем, думаем, спорим…»).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наизусть и его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 анализ. Создание иллюстраций к стихотворению</w:t>
            </w:r>
          </w:p>
        </w:tc>
        <w:tc>
          <w:tcPr>
            <w:tcW w:w="1275" w:type="dxa"/>
          </w:tcPr>
          <w:p w:rsidR="00BD5032" w:rsidRPr="007007D1" w:rsidRDefault="00BD5032" w:rsidP="007460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7460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809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45">
              <w:rPr>
                <w:rFonts w:ascii="Times New Roman" w:hAnsi="Times New Roman" w:cs="Times New Roman"/>
                <w:bCs/>
                <w:sz w:val="24"/>
                <w:szCs w:val="24"/>
              </w:rPr>
              <w:t>А.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Пушкин. «Зимнее утро»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(в том числе наи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зусть).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актёров (см. фонохресто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матию). Поиск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аревших слов и выражений и опре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их значения. Устные 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</w:p>
          <w:p w:rsidR="00BD5032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диалоге. Поиск цитатных примеров из стихотворения,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иллюстрирующих понятие «антитеза». Устный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 стихотворении по плану анализа лирики.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устных сочине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ний на темы «Вьюга ночью» и «Морозное солнечное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утро». Подбор цитатных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понятие «антитеза».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ворения наизусть (на основе 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комендаций практикума «Читаем, думаем, спорим…»)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его письменный анализ. Создание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стихотворению. Подготовка к выразительному чтению и анализу стихов Пушкина о дороге: «В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чистом серебрится...», «Дорожные жалобы», «Телега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жизни» и др.</w:t>
            </w:r>
          </w:p>
        </w:tc>
        <w:tc>
          <w:tcPr>
            <w:tcW w:w="1275" w:type="dxa"/>
          </w:tcPr>
          <w:p w:rsidR="00BD5032" w:rsidRPr="007007D1" w:rsidRDefault="00BD5032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D620C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851" w:type="dxa"/>
          </w:tcPr>
          <w:p w:rsidR="00BD5032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32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4/11</w:t>
            </w:r>
          </w:p>
        </w:tc>
        <w:tc>
          <w:tcPr>
            <w:tcW w:w="1809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CC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027">
              <w:rPr>
                <w:rFonts w:ascii="Times New Roman" w:hAnsi="Times New Roman" w:cs="Times New Roman"/>
                <w:bCs/>
                <w:sz w:val="24"/>
                <w:szCs w:val="24"/>
              </w:rPr>
              <w:t>Тема дороги в лирике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027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стихотворения «Зимняя доро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га» и других стихов о дороге (в том числе наизусть).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азительного чтения одно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классников. Поиск устаревших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определение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значения. Устные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Составление плана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стихотворений (по группам). Работа со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варём ли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терминов. Поиск цитатных приме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понятия «эпитет», «метафора»,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«композиция». Определение роли эпитета, метафоры,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композиции в выражении авторской позиции.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по теме «Пей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заж и его роль в стихотворениях Пушкина о дороге».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наизу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анализ одного из стихотво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рений Пушкина о дороге (по выбору).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вопрос: «Какие размышления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Пушкина о жизненном пути отразились в его стихах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 дороге?»</w:t>
            </w:r>
          </w:p>
        </w:tc>
        <w:tc>
          <w:tcPr>
            <w:tcW w:w="1275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1809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Дву</w:t>
            </w:r>
            <w:r w:rsidRPr="00926F1D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размеры стиха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«Двусложные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размеры стиха».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со словарём литературовед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ческих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Поиск цитатных примеров, иллю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стрирующих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отворные размеры. Анализ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форм выражения авторской позиции.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виды деятельности: ответы на вопросы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способов рифмовки, двусложных размеров стиха.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к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и письменному ответу на 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блемный вопрос: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„чувства добрые“ пробужда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ет А. С. Пушкин своими стихами?».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стихотвор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размеров.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письменного ответа на 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блемный вопрос. Чтение романа «Дубровский»</w:t>
            </w:r>
          </w:p>
        </w:tc>
        <w:tc>
          <w:tcPr>
            <w:tcW w:w="1275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rPr>
          <w:trHeight w:val="1491"/>
        </w:trPr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6/13</w:t>
            </w:r>
          </w:p>
        </w:tc>
        <w:tc>
          <w:tcPr>
            <w:tcW w:w="1809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«Дубровский»: Дубровский-старший и Троекуров</w:t>
            </w:r>
          </w:p>
        </w:tc>
        <w:tc>
          <w:tcPr>
            <w:tcW w:w="1134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«О романе „Дубровский“»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составление её плана.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и пересказ справ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 об истории создания романа «Дубровский» (см.практикум «Чи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таем, думаем, спорим…»). Вырази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фрагментов романа (в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ролям). Нахождение незнакомых слов 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значений.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высказывания по этому пла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ну. Устное иллюстрирование. Обсуждение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ций учебника к роману «Дубровский».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 героев: Андрея Дубровского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Троекур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 Подбор цитат, характеризую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щих героев.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романа «Дубров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ский». Создание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исьменной сравнительной характе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ристики Троекуров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Дубровского-старшего. Созда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иллюстраций к эпизодам романа и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презентации и защите</w:t>
            </w:r>
          </w:p>
        </w:tc>
        <w:tc>
          <w:tcPr>
            <w:tcW w:w="1275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с.35-114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7/14</w:t>
            </w:r>
          </w:p>
        </w:tc>
        <w:tc>
          <w:tcPr>
            <w:tcW w:w="1809" w:type="dxa"/>
            <w:vMerge/>
          </w:tcPr>
          <w:p w:rsidR="007D620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20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620C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442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8/15</w:t>
            </w:r>
          </w:p>
        </w:tc>
        <w:tc>
          <w:tcPr>
            <w:tcW w:w="1809" w:type="dxa"/>
            <w:vMerge w:val="restart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исто</w:t>
            </w:r>
            <w:r w:rsidRPr="0068754B">
              <w:rPr>
                <w:rFonts w:ascii="Times New Roman" w:hAnsi="Times New Roman" w:cs="Times New Roman"/>
                <w:bCs/>
                <w:sz w:val="24"/>
                <w:szCs w:val="24"/>
              </w:rPr>
              <w:t>рия любви.</w:t>
            </w:r>
          </w:p>
        </w:tc>
        <w:tc>
          <w:tcPr>
            <w:tcW w:w="1134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фрагментов романа (в том чис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 по ролям). Различные виды пересказов. 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ыражения авторской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зиции по отношению к героям романа.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произведений книжной графики. Презентация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защита собственных иллюстраций.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истики героев: Владимира Дубров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ского и Маши Троекуровой. Подбор цитат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романа для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 авторской позиции по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ношению к героям.</w:t>
            </w:r>
          </w:p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 ответа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блемный вопрос «Каково авторское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отношение к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адимиру Дубровскому и Маше Трое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куровой?». Создание иллюстраций к эпизодам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подготовка к их презентации и защите</w:t>
            </w:r>
          </w:p>
        </w:tc>
        <w:tc>
          <w:tcPr>
            <w:tcW w:w="1275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9/16</w:t>
            </w:r>
          </w:p>
        </w:tc>
        <w:tc>
          <w:tcPr>
            <w:tcW w:w="1809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465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10/17</w:t>
            </w:r>
          </w:p>
        </w:tc>
        <w:tc>
          <w:tcPr>
            <w:tcW w:w="1809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история любви</w:t>
            </w:r>
          </w:p>
        </w:tc>
        <w:tc>
          <w:tcPr>
            <w:tcW w:w="1134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числе по ролям).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ном диалоге. Различные виды пересказов.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фрагмента статьи В. Непомняще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 «Сила взрыва» (см. практикум «Читаем,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ем, спорим…»). Презентация и защита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ристики героя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высказывание по этому пла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ну. Подбор цитат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романа для характеристи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 героя.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характеристики Владимира Дубровского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заставили Дубровского стать разбойником?» (см.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план ответа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практикуме «Читаем, думаем, спо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рим…»).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викторины по роману «Дубров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275" w:type="dxa"/>
            <w:vMerge w:val="restart"/>
          </w:tcPr>
          <w:p w:rsidR="00244764" w:rsidRPr="00244764" w:rsidRDefault="00244764" w:rsidP="0024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64">
              <w:rPr>
                <w:rFonts w:ascii="Times New Roman" w:hAnsi="Times New Roman" w:cs="Times New Roman"/>
                <w:sz w:val="24"/>
                <w:szCs w:val="24"/>
              </w:rPr>
              <w:t>Учебник с.35-114</w:t>
            </w:r>
          </w:p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401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11/18</w:t>
            </w:r>
          </w:p>
        </w:tc>
        <w:tc>
          <w:tcPr>
            <w:tcW w:w="1809" w:type="dxa"/>
            <w:vMerge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12/19</w:t>
            </w:r>
          </w:p>
        </w:tc>
        <w:tc>
          <w:tcPr>
            <w:tcW w:w="1809" w:type="dxa"/>
          </w:tcPr>
          <w:p w:rsidR="00244764" w:rsidRPr="00195672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протест Владимира Дубровского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970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809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композиция романа</w:t>
            </w:r>
          </w:p>
        </w:tc>
        <w:tc>
          <w:tcPr>
            <w:tcW w:w="1134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«Композиция».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Анализ термина «композиция». Выделение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развития сюжета и элементов композиции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«Дубровский». Обсуждение произведений книжной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графики к роману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спорим…»), фраг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киноверсий и оперы Э. 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правника «Дубровский». Игровые 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викторины, решение </w:t>
            </w:r>
            <w:proofErr w:type="gram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кроссворда(</w:t>
            </w:r>
            <w:proofErr w:type="gram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см. практикум «Читаем, думаем, спорим…»).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роли компози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ции в романе. Поиск цитат,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ирующих поня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тие «композиционные элементы».</w:t>
            </w:r>
          </w:p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 «Какова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композиции в романе „Дубров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ский“?» или «Каким показан Владимир Дубровский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фильмах разных режиссёров?» (по выбору).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 выразительному чтению наизусть фрагментов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фрагмента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 и постановка само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деятельного спектакля</w:t>
            </w:r>
          </w:p>
        </w:tc>
        <w:tc>
          <w:tcPr>
            <w:tcW w:w="1275" w:type="dxa"/>
            <w:vMerge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14/21</w:t>
            </w:r>
          </w:p>
        </w:tc>
        <w:tc>
          <w:tcPr>
            <w:tcW w:w="1809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1308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15/22</w:t>
            </w:r>
          </w:p>
        </w:tc>
        <w:tc>
          <w:tcPr>
            <w:tcW w:w="1809" w:type="dxa"/>
          </w:tcPr>
          <w:p w:rsidR="00244764" w:rsidRPr="00D716BD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6BD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</w:t>
            </w:r>
          </w:p>
          <w:p w:rsidR="00244764" w:rsidRPr="00D716BD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моё понимание романа Пуш</w:t>
            </w:r>
            <w:r w:rsidRPr="00D716BD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</w:p>
        </w:tc>
        <w:tc>
          <w:tcPr>
            <w:tcW w:w="1134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(цитатного плана) самостоятель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высказывания на один из 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блемных вопросов. Подбор цитат из текста романа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заданной теме. Подготовка к письменному ответу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 и написание классного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сочинения: 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чём сходство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характеров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Троекурова и Андрея Дубровского?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Почему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 можно назвать 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изведением о защите человеческой личности?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3. Почему Маша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Троекурова не приняла освобожде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из рук Дубровского?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4. Какими способами в романе выражается авторское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отношение к героям?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повести «Барышня-крестьянка»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ругих произведений из цикла «По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вести Белкина». Подготовка их пересказов.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к «Повестям Белкина»</w:t>
            </w:r>
          </w:p>
        </w:tc>
        <w:tc>
          <w:tcPr>
            <w:tcW w:w="1275" w:type="dxa"/>
            <w:vMerge w:val="restart"/>
          </w:tcPr>
          <w:p w:rsidR="00244764" w:rsidRPr="00244764" w:rsidRDefault="00244764" w:rsidP="0024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64">
              <w:rPr>
                <w:rFonts w:ascii="Times New Roman" w:hAnsi="Times New Roman" w:cs="Times New Roman"/>
                <w:sz w:val="24"/>
                <w:szCs w:val="24"/>
              </w:rPr>
              <w:t>Учебник с.35-114</w:t>
            </w:r>
          </w:p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1685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16/23</w:t>
            </w:r>
          </w:p>
        </w:tc>
        <w:tc>
          <w:tcPr>
            <w:tcW w:w="1809" w:type="dxa"/>
          </w:tcPr>
          <w:p w:rsidR="00244764" w:rsidRPr="00D716BD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BD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моё понимание романа Пуш</w:t>
            </w:r>
            <w:r w:rsidRPr="00D716BD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(урок контроля)</w:t>
            </w:r>
          </w:p>
        </w:tc>
        <w:tc>
          <w:tcPr>
            <w:tcW w:w="1134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17/24</w:t>
            </w:r>
          </w:p>
        </w:tc>
        <w:tc>
          <w:tcPr>
            <w:tcW w:w="1809" w:type="dxa"/>
          </w:tcPr>
          <w:p w:rsidR="007D620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AB24EC">
              <w:rPr>
                <w:rFonts w:ascii="Times New Roman" w:hAnsi="Times New Roman" w:cs="Times New Roman"/>
                <w:bCs/>
                <w:sz w:val="24"/>
                <w:szCs w:val="24"/>
              </w:rPr>
              <w:t>Ю.</w:t>
            </w:r>
          </w:p>
          <w:p w:rsidR="007D620C" w:rsidRPr="00AB24E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EC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«Тучи»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сообщения о детстве и юности Лермонтова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показом его портре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 Чтение статьи учебника «Ми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хаил Юрьевич Лермонтов» и составление её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Обучение выразительному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(по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тям). Работа со словарём лите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ратуроведческих терминов. Поиск цитат из стихотворения, иллюстри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понятия «сравнение», «по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этическая интонация». Чтение и обсуждение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интерпретации стихотворения «Тучи». 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«Тучи» по плану анализа лирики.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наизусть и его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ная интерпретация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сообщения о детстве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жизни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Москве с использованием вос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поминаний его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ременников (см. практикум «Чита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ем, думаем, спорим…»)</w:t>
            </w:r>
          </w:p>
        </w:tc>
        <w:tc>
          <w:tcPr>
            <w:tcW w:w="1275" w:type="dxa"/>
          </w:tcPr>
          <w:p w:rsidR="007D620C" w:rsidRPr="007007D1" w:rsidRDefault="007D620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</w:t>
            </w:r>
            <w:r w:rsidR="00D0191C">
              <w:rPr>
                <w:rFonts w:ascii="Times New Roman" w:hAnsi="Times New Roman" w:cs="Times New Roman"/>
                <w:sz w:val="24"/>
                <w:szCs w:val="24"/>
              </w:rPr>
              <w:t>15-119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18/25</w:t>
            </w:r>
          </w:p>
        </w:tc>
        <w:tc>
          <w:tcPr>
            <w:tcW w:w="1809" w:type="dxa"/>
          </w:tcPr>
          <w:p w:rsidR="007D620C" w:rsidRPr="00631F58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631F58">
              <w:rPr>
                <w:rFonts w:ascii="Times New Roman" w:hAnsi="Times New Roman" w:cs="Times New Roman"/>
                <w:bCs/>
                <w:sz w:val="24"/>
                <w:szCs w:val="24"/>
              </w:rPr>
              <w:t>Ю. Лермонтов.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«Три пальмы»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баллады (в том числе наи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зусть).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диалоге. Чтение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данной в учебнике ин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терпретации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«Три пальмы». Выявление худо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жественно значимых изобразительно-выразительных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средств языка писателя (поэтический словарь, тропы,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поэтический синтаксис, фоника и др.) 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художественной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балладе. Обучение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разительному чтению баллады (по частям). Работа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словарём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уроведческих терминов. Поиск ци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тат, иллюстрирующих понятие «баллада».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ты баллады в стихотворении „Три пальмы“».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баллад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наизусть. Подготовка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ответа на вопрос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черты баллады прояви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лись в стихотворении „Три пальмы“?».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мультфильма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диафильма по мотивам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 «Три пальмы» (уст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ное иллюстрирование кадров, написание 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подписей к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подбор музыкального сопровож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дения)</w:t>
            </w:r>
          </w:p>
        </w:tc>
        <w:tc>
          <w:tcPr>
            <w:tcW w:w="1275" w:type="dxa"/>
          </w:tcPr>
          <w:p w:rsidR="007D620C" w:rsidRPr="007007D1" w:rsidRDefault="007D620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0191C"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19/26</w:t>
            </w:r>
          </w:p>
        </w:tc>
        <w:tc>
          <w:tcPr>
            <w:tcW w:w="1809" w:type="dxa"/>
          </w:tcPr>
          <w:p w:rsidR="007D620C" w:rsidRPr="00057B70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70">
              <w:rPr>
                <w:rFonts w:ascii="Times New Roman" w:hAnsi="Times New Roman" w:cs="Times New Roman"/>
                <w:bCs/>
                <w:sz w:val="24"/>
                <w:szCs w:val="24"/>
              </w:rPr>
              <w:t>М.Ю. Лермонтов.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70">
              <w:rPr>
                <w:rFonts w:ascii="Times New Roman" w:hAnsi="Times New Roman" w:cs="Times New Roman"/>
                <w:bCs/>
                <w:sz w:val="24"/>
                <w:szCs w:val="24"/>
              </w:rPr>
              <w:t>«Лист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ок»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задания фонохр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естоматии). Устные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Чтение и обсуждение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учебнике интерпретации стихотворения «Листок».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Различение образов лирического героя и автора.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Выявление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значимых изобразительно-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 писателя (поэтический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словарь, тропы, поэтический синтаксис, фоника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др.) и определение их художественной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 баллады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частям). Работа со словарём литературоведческих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терминов. Поиск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цитат, иллюстрирующих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«антитеза».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«Лис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ток» и устная интерпретация 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хотворения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стихотворения наизусть.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читательский отзыв о стихотворении «Листок».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к стихотворениям Лермонтова «Утёс»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«На севере диком стоит одиноко…» и романсов на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275" w:type="dxa"/>
          </w:tcPr>
          <w:p w:rsidR="007D620C" w:rsidRPr="007007D1" w:rsidRDefault="007D620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D0191C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20/27</w:t>
            </w:r>
          </w:p>
        </w:tc>
        <w:tc>
          <w:tcPr>
            <w:tcW w:w="1809" w:type="dxa"/>
          </w:tcPr>
          <w:p w:rsidR="007D620C" w:rsidRPr="00C95357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C95357">
              <w:rPr>
                <w:rFonts w:ascii="Times New Roman" w:hAnsi="Times New Roman" w:cs="Times New Roman"/>
                <w:bCs/>
                <w:sz w:val="24"/>
                <w:szCs w:val="24"/>
              </w:rPr>
              <w:t>Ю. Лермонтов.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«Утёс»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 диалоге. Различение образов лирического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автора.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художественно значимых изо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бразительно-выр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азительных средств языка писате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ля (поэтический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словарь, тропы, поэтический син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таксис, фоника и др.) и определение их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творениях. Обучение выразительному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стихотворений (по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астям). Работа со словарём лите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ратуроведческих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терминов. Поиск цитат, иллюстри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рующих понятие «сим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вол». Обсуждение иллюстраций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 стихотворениям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Прослушивание и обсуждение 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мансов на стихи Лермонтова.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из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ний на тему одиночества. Сопоставление стихотворения «На севере диком стоит одиноко…» с черновыми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вариантами и другими переводами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 наизусть. Создание отзы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 на иллюстрацию к стихотворению или на 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 эти стихи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стихов Пушкина и Лермонтова</w:t>
            </w:r>
          </w:p>
        </w:tc>
        <w:tc>
          <w:tcPr>
            <w:tcW w:w="1275" w:type="dxa"/>
          </w:tcPr>
          <w:p w:rsidR="007D620C" w:rsidRPr="007007D1" w:rsidRDefault="007D620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0191C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rPr>
          <w:trHeight w:val="1115"/>
        </w:trPr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21/28</w:t>
            </w:r>
          </w:p>
        </w:tc>
        <w:tc>
          <w:tcPr>
            <w:tcW w:w="1809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Лермон</w:t>
            </w:r>
            <w:r w:rsidRPr="00684C09">
              <w:rPr>
                <w:rFonts w:ascii="Times New Roman" w:hAnsi="Times New Roman" w:cs="Times New Roman"/>
                <w:bCs/>
                <w:sz w:val="24"/>
                <w:szCs w:val="24"/>
              </w:rPr>
              <w:t>тов. Лирика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цитатных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примеров, иллюстрирующих стихо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творные размеры.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 и спосо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бов рифмовки, двусложных и трёхсложных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стиха на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изучаемых стихотворных произ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ведений. Составление плана ответа на 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вопрос.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деятельности,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викторины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спорим…»).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классного сочи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нения на тему «Как выражается мотив одиночества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стихотворении М. Ю. Лермон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това (указать название)?».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в Интернете 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териалов о детстве и юности Тургенева и портретов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писателя. Чтение рассказа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275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rPr>
          <w:trHeight w:val="1268"/>
        </w:trPr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22/29</w:t>
            </w:r>
          </w:p>
        </w:tc>
        <w:tc>
          <w:tcPr>
            <w:tcW w:w="1809" w:type="dxa"/>
          </w:tcPr>
          <w:p w:rsidR="007D620C" w:rsidRPr="00D50459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М.Ю. Лермон</w:t>
            </w:r>
            <w:r w:rsidRPr="00684C09">
              <w:rPr>
                <w:rFonts w:ascii="Times New Roman" w:hAnsi="Times New Roman" w:cs="Times New Roman"/>
                <w:bCs/>
                <w:sz w:val="24"/>
                <w:szCs w:val="24"/>
              </w:rPr>
              <w:t>тов. Лирика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1F28">
              <w:rPr>
                <w:rFonts w:ascii="Times New Roman" w:hAnsi="Times New Roman" w:cs="Times New Roman"/>
                <w:bCs/>
                <w:sz w:val="24"/>
                <w:szCs w:val="24"/>
              </w:rPr>
              <w:t>(урок контроля)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1C" w:rsidRPr="007007D1" w:rsidTr="00244764">
        <w:tc>
          <w:tcPr>
            <w:tcW w:w="851" w:type="dxa"/>
          </w:tcPr>
          <w:p w:rsidR="00D0191C" w:rsidRPr="00220633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23/30</w:t>
            </w:r>
          </w:p>
        </w:tc>
        <w:tc>
          <w:tcPr>
            <w:tcW w:w="1809" w:type="dxa"/>
          </w:tcPr>
          <w:p w:rsidR="00D0191C" w:rsidRPr="00D50459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459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Тургенев.</w:t>
            </w:r>
          </w:p>
          <w:p w:rsidR="00D0191C" w:rsidRPr="00D50459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45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0459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D5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образы автора</w:t>
            </w:r>
          </w:p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рассказчика</w:t>
            </w:r>
          </w:p>
        </w:tc>
        <w:tc>
          <w:tcPr>
            <w:tcW w:w="1134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статьи учебника «Иван Сер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геевич Тургенев». Устные сообщения о писателе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основе поиска материалов о его детстве и юности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использованием справочной литературы 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Интернета. Чтение и обсуждение статьи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вчер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сегодня». Выразительное чте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фрагментов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 (в том числе по ролям). 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хождение незнако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слов и определение их значе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диалоге. Различен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 рассказчика и автора-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повествователя в эпическом произведении.</w:t>
            </w:r>
          </w:p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цитат, иллюстриру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ющих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выражения авторской пози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ции в рассказе.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рассказов из цик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ла «Записки охот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ника». Подбор цитат на тему «Об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разы мальчиков в рассказе „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луг“»</w:t>
            </w:r>
          </w:p>
        </w:tc>
        <w:tc>
          <w:tcPr>
            <w:tcW w:w="1275" w:type="dxa"/>
            <w:vMerge w:val="restart"/>
          </w:tcPr>
          <w:p w:rsidR="00D0191C" w:rsidRPr="007007D1" w:rsidRDefault="00D0191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с.128-152</w:t>
            </w:r>
          </w:p>
        </w:tc>
        <w:tc>
          <w:tcPr>
            <w:tcW w:w="851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1C" w:rsidRPr="007007D1" w:rsidTr="00244764">
        <w:trPr>
          <w:trHeight w:val="821"/>
        </w:trPr>
        <w:tc>
          <w:tcPr>
            <w:tcW w:w="851" w:type="dxa"/>
          </w:tcPr>
          <w:p w:rsidR="00D0191C" w:rsidRPr="00220633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24/31</w:t>
            </w:r>
          </w:p>
        </w:tc>
        <w:tc>
          <w:tcPr>
            <w:tcW w:w="1809" w:type="dxa"/>
            <w:vMerge w:val="restart"/>
          </w:tcPr>
          <w:p w:rsidR="00D0191C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</w:t>
            </w:r>
            <w:r w:rsidRPr="00893B52">
              <w:rPr>
                <w:rFonts w:ascii="Times New Roman" w:hAnsi="Times New Roman" w:cs="Times New Roman"/>
                <w:bCs/>
                <w:sz w:val="24"/>
                <w:szCs w:val="24"/>
              </w:rPr>
              <w:t>зы крестьянских детей.</w:t>
            </w:r>
          </w:p>
        </w:tc>
        <w:tc>
          <w:tcPr>
            <w:tcW w:w="1134" w:type="dxa"/>
            <w:vMerge w:val="restart"/>
          </w:tcPr>
          <w:p w:rsidR="00D0191C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примеров, иллюстрирующих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нятие «портретная характеристика».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ролям).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ные виды пересказов.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тивном диалоге.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групповой характери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стики героев. Обсуждение иллюстраций к рассказу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живописных полотен, созвучных рассказу.</w:t>
            </w:r>
          </w:p>
          <w:p w:rsidR="00D0191C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блицы «Образы мальчиков в рассказе „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луг“».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наизусть описаний природы из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луг». Написание групповой </w:t>
            </w:r>
            <w:proofErr w:type="gram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proofErr w:type="gram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Создание собственных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рассказу и подготовка к их презентации и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</w:t>
            </w:r>
          </w:p>
        </w:tc>
        <w:tc>
          <w:tcPr>
            <w:tcW w:w="1275" w:type="dxa"/>
            <w:vMerge/>
          </w:tcPr>
          <w:p w:rsidR="00D0191C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1C" w:rsidRPr="007007D1" w:rsidTr="00244764">
        <w:tc>
          <w:tcPr>
            <w:tcW w:w="851" w:type="dxa"/>
          </w:tcPr>
          <w:p w:rsidR="00D0191C" w:rsidRPr="00220633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809" w:type="dxa"/>
            <w:vMerge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26/33</w:t>
            </w:r>
          </w:p>
        </w:tc>
        <w:tc>
          <w:tcPr>
            <w:tcW w:w="1809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картины природы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рассказа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статей учебника «Судьба „Записок охотника“» и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примечаний к „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Бежину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лугу“».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терминов. Поиск цитатных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примеров,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рирующих понятие «пейзаж». 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зентация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защита собственных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рассказу.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роли картин при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роды в рассказе.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рассказов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цикла «Записки охотника».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электронного альбома «Словесные и живописные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портреты русских крестьян (по рассказам из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„Записки охот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ника“ и живописным полотнам рус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ских художников)»</w:t>
            </w:r>
          </w:p>
        </w:tc>
        <w:tc>
          <w:tcPr>
            <w:tcW w:w="1275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с.128-152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27/34</w:t>
            </w:r>
          </w:p>
        </w:tc>
        <w:tc>
          <w:tcPr>
            <w:tcW w:w="1809" w:type="dxa"/>
          </w:tcPr>
          <w:p w:rsidR="00AD7B2A" w:rsidRPr="00336DCB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DD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  <w:r w:rsidRPr="00336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Тургенев.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</w:t>
            </w:r>
            <w:r w:rsidRPr="00336DCB">
              <w:rPr>
                <w:rFonts w:ascii="Times New Roman" w:hAnsi="Times New Roman" w:cs="Times New Roman"/>
                <w:bCs/>
                <w:sz w:val="24"/>
                <w:szCs w:val="24"/>
              </w:rPr>
              <w:t>зы из «Записок охотника»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Конкурс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выразительное чтение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рассказов. Различные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пересказов.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нием цитирования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Анализ различных форм выраже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авторской позиции. Нравственная оценка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рассказов.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произведений книжной гра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фики к рассказам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и защита собствен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виды деятельности: кон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курс на лучшую иллюстрацию, викторина на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текста рассказов.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цитатной 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блицы «Портреты и пейзажи в „Записках охотника“».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Почему «Записки охотника» Тургенева до сих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интересны читателям?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Что можно узнать о России из «Записок охотника»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Тургенева?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детстве и юности Ф. И. Тют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чева с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справочной литературы и 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сурсов Интернета</w:t>
            </w:r>
          </w:p>
        </w:tc>
        <w:tc>
          <w:tcPr>
            <w:tcW w:w="1275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28/35</w:t>
            </w:r>
          </w:p>
        </w:tc>
        <w:tc>
          <w:tcPr>
            <w:tcW w:w="1809" w:type="dxa"/>
          </w:tcPr>
          <w:p w:rsidR="00AD7B2A" w:rsidRPr="005C7BDB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DB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 «Неохотно и несмело…»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статьи учебника «Фёдор Ива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нович Тютчев».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детстве и юности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эта на основе поиска материалов о его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творчестве. Чтение и обсуждение сведений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практикума о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ературных местах России, связан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с именем 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тчева. Выразительное чтение изу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ченных ранее стихотворений Тютчева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ельное 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охотно и несмело…». Устное рецензирование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(см. задания фонохрестоматии).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логе. Различение образов лириче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ского героя и автора в лирике.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данной в учебнике интерпретации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цитат, выражающих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космический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штаб изображения мира и его кон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кретные детали в стихотворении.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наизусть.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 на вопрос «Как сочетаются конкретные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мира природы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космическим масштабом её изобра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жения в стихотворении «„Неохотно и несмело…“?»</w:t>
            </w:r>
          </w:p>
        </w:tc>
        <w:tc>
          <w:tcPr>
            <w:tcW w:w="1275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с.156-158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29/36</w:t>
            </w:r>
          </w:p>
        </w:tc>
        <w:tc>
          <w:tcPr>
            <w:tcW w:w="1809" w:type="dxa"/>
          </w:tcPr>
          <w:p w:rsidR="00AD7B2A" w:rsidRPr="00E521DA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1DA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 поляны коршун поднялся…», «Листья»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фонохрестоматии), романсов на стихи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(с использованием цити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коллективном диалоге.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форм выражения авторской 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нии. Выявление художественной функции антитезы.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пейзажной лирике. 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обсуждение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 учебнике интерпретации 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хотворения. Обсуждение романсов на стихи Тютчева.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способов рифмовки, двусложных и трёхсложных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размеров стиха на примере изучаемых стихотворных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наизусть. Создание соб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ственных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к стихотворению и подготов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 к их презентации и защите. Написание отзыва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романс на стихи Тютчева</w:t>
            </w:r>
          </w:p>
        </w:tc>
        <w:tc>
          <w:tcPr>
            <w:tcW w:w="1275" w:type="dxa"/>
          </w:tcPr>
          <w:p w:rsidR="00AD7B2A" w:rsidRPr="007007D1" w:rsidRDefault="000C0E5C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с.159-162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30/37</w:t>
            </w:r>
          </w:p>
        </w:tc>
        <w:tc>
          <w:tcPr>
            <w:tcW w:w="1809" w:type="dxa"/>
          </w:tcPr>
          <w:p w:rsidR="00AD7B2A" w:rsidRPr="007007D1" w:rsidRDefault="000C0E5C" w:rsidP="000C0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А.А.Фет</w:t>
            </w:r>
            <w:proofErr w:type="spellEnd"/>
            <w:r w:rsidR="00AD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7B2A" w:rsidRPr="00E8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«Ель </w:t>
            </w:r>
            <w:r w:rsidR="00AD7B2A">
              <w:rPr>
                <w:rFonts w:ascii="Times New Roman" w:hAnsi="Times New Roman" w:cs="Times New Roman"/>
                <w:bCs/>
                <w:sz w:val="24"/>
                <w:szCs w:val="24"/>
              </w:rPr>
              <w:t>рукавом мне тропинку завесила…»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наизусть).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нием цитирования).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Устное рецензиров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выразительного чтения одно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классников, исполнения актёров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задания фо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нохрестоматии). Выявление художественно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 языка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(поэтический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варь, тропы, поэтический синтак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сис, фоника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и определение их художествен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ной функции в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стихотворении. Развитие понятия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звукописи. Чтение и обсуждение данной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интерпретации стихотворения.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таблицы «Изобразительно-выразительные средства языка и определение их художественной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стихотворении „Листья“».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стихотворения наизусть. 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к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творениям и подготовка к их 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зентации и защите. Подготовка сообщения о детстве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юности А. А. Фета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справочной литера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туры и ресурсов Интернета (под руководством учителя)</w:t>
            </w:r>
          </w:p>
        </w:tc>
        <w:tc>
          <w:tcPr>
            <w:tcW w:w="1275" w:type="dxa"/>
          </w:tcPr>
          <w:p w:rsidR="00AD7B2A" w:rsidRPr="007007D1" w:rsidRDefault="000C0E5C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с.163-166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31/38</w:t>
            </w:r>
          </w:p>
        </w:tc>
        <w:tc>
          <w:tcPr>
            <w:tcW w:w="1809" w:type="dxa"/>
          </w:tcPr>
          <w:p w:rsidR="00AD7B2A" w:rsidRPr="009D69DE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Фет. 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«Ещё майская ночь»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цензирование выразительного чте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диалоге. Анализ форм выражения авторской позиции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стихотворении. Выявление художественно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 языка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данной в учебнике интерпрета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ции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Подбор цитатных примеров, ил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люстрирующих понятия «пейзаж», «звукопись».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 теме «Особенности изображения природы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А. А. Фета».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ворения наизусть. Письменный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 на вопрос «Как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ейзаж передаёт внутреннее состо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яние человека в стихотворении „Ещё майская ночь“?»</w:t>
            </w:r>
          </w:p>
        </w:tc>
        <w:tc>
          <w:tcPr>
            <w:tcW w:w="1275" w:type="dxa"/>
          </w:tcPr>
          <w:p w:rsidR="00AD7B2A" w:rsidRPr="007007D1" w:rsidRDefault="000C0E5C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с.167-168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32/39</w:t>
            </w:r>
          </w:p>
        </w:tc>
        <w:tc>
          <w:tcPr>
            <w:tcW w:w="1809" w:type="dxa"/>
          </w:tcPr>
          <w:p w:rsidR="00AD7B2A" w:rsidRPr="00B849B5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B5">
              <w:rPr>
                <w:rFonts w:ascii="Times New Roman" w:hAnsi="Times New Roman" w:cs="Times New Roman"/>
                <w:bCs/>
                <w:sz w:val="24"/>
                <w:szCs w:val="24"/>
              </w:rPr>
              <w:t>А.А.Фет. «У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чись у них – у дуба, у берёзы…»</w:t>
            </w:r>
          </w:p>
          <w:p w:rsidR="00AD7B2A" w:rsidRPr="00B849B5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B2A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тивном диалоге. 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способов рифмовки, двусложных и трёхсложных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размеров стиха на примере изучаемых стихотворных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стихотворения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 Письменный ответ на вопрос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роль звукописи в стихах Фе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та?» (на примере 1–2 стихотворений).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стихов Тютчева и Фета</w:t>
            </w:r>
          </w:p>
        </w:tc>
        <w:tc>
          <w:tcPr>
            <w:tcW w:w="1275" w:type="dxa"/>
          </w:tcPr>
          <w:p w:rsidR="00AD7B2A" w:rsidRPr="007007D1" w:rsidRDefault="000C0E5C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с.169-170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33/40</w:t>
            </w:r>
          </w:p>
        </w:tc>
        <w:tc>
          <w:tcPr>
            <w:tcW w:w="1809" w:type="dxa"/>
          </w:tcPr>
          <w:p w:rsidR="00AD7B2A" w:rsidRPr="00B849B5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9B5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</w:t>
            </w:r>
          </w:p>
          <w:p w:rsidR="00AD7B2A" w:rsidRPr="00B849B5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  <w:r w:rsidRPr="00B8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849B5">
              <w:rPr>
                <w:rFonts w:ascii="Times New Roman" w:hAnsi="Times New Roman" w:cs="Times New Roman"/>
                <w:bCs/>
                <w:sz w:val="24"/>
                <w:szCs w:val="24"/>
              </w:rPr>
              <w:t>ирика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(сопоставительного ана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лиза) 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устное сообщение о стихотво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рениях. Анализ форм выражения авторской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стихотворениях.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художественно значи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мых изобразительно-выразительных средств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поэта (поэтическая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 и синтаксис, тропы, фи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гуры, фоника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и определение их художествен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функции в произведениях.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Ф.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Тютчева или А. А. Фета или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поставительного анализа стихотворений.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сообщения о детств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юности Н. А. Некрасова 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тернета (под руководством учителя)</w:t>
            </w:r>
          </w:p>
        </w:tc>
        <w:tc>
          <w:tcPr>
            <w:tcW w:w="1275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4" w:rsidRPr="007007D1" w:rsidTr="00244764">
        <w:tc>
          <w:tcPr>
            <w:tcW w:w="851" w:type="dxa"/>
          </w:tcPr>
          <w:p w:rsidR="00AA0FB4" w:rsidRPr="00220633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34/41</w:t>
            </w:r>
          </w:p>
        </w:tc>
        <w:tc>
          <w:tcPr>
            <w:tcW w:w="1809" w:type="dxa"/>
          </w:tcPr>
          <w:p w:rsidR="00AA0FB4" w:rsidRPr="00CF5E52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 w:rsidRPr="00CF5E52">
              <w:rPr>
                <w:rFonts w:ascii="Times New Roman" w:hAnsi="Times New Roman" w:cs="Times New Roman"/>
                <w:bCs/>
                <w:sz w:val="24"/>
                <w:szCs w:val="24"/>
              </w:rPr>
              <w:t>А. Некрасов.</w:t>
            </w:r>
          </w:p>
          <w:p w:rsidR="00AA0FB4" w:rsidRPr="00CF5E52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52">
              <w:rPr>
                <w:rFonts w:ascii="Times New Roman" w:hAnsi="Times New Roman" w:cs="Times New Roman"/>
                <w:bCs/>
                <w:sz w:val="24"/>
                <w:szCs w:val="24"/>
              </w:rPr>
              <w:t>«Железная дорога»: автор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</w:t>
            </w:r>
          </w:p>
          <w:p w:rsidR="00AA0FB4" w:rsidRPr="00CF5E52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статьи учебника «Николай Алек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сеевич Некрасов».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детстве и юности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эта на основе поиска материалов о его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творчестве. Чтение и обсуждение сведений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практикума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 местах России, свя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занных с именем Некрасова.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(в том числе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зусть) стихотворений поэта, изу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ченных ранее. Выразительное чтение стихотворения «Железная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га» (по частям). Устное рецензи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тии). Устные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на вопросы (с использовани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 цитировани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я). Анализ форм выражения автор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ской позиции. Обсуждение иллюстраций учебника.</w:t>
            </w:r>
          </w:p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 теме «Два лица народа в стихотворении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„Железная дорога“».</w:t>
            </w:r>
          </w:p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тельному чтению стихотворения (фрагмента)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 «В чём различие взгля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дов автора и генерала на русский народ?»</w:t>
            </w:r>
          </w:p>
        </w:tc>
        <w:tc>
          <w:tcPr>
            <w:tcW w:w="1275" w:type="dxa"/>
            <w:vMerge w:val="restart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с.171-180</w:t>
            </w:r>
          </w:p>
        </w:tc>
        <w:tc>
          <w:tcPr>
            <w:tcW w:w="851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4" w:rsidRPr="007007D1" w:rsidTr="00244764">
        <w:tc>
          <w:tcPr>
            <w:tcW w:w="851" w:type="dxa"/>
          </w:tcPr>
          <w:p w:rsidR="00AA0FB4" w:rsidRPr="00220633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35/42</w:t>
            </w:r>
          </w:p>
        </w:tc>
        <w:tc>
          <w:tcPr>
            <w:tcW w:w="1809" w:type="dxa"/>
          </w:tcPr>
          <w:p w:rsidR="00AA0FB4" w:rsidRPr="00526090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090"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Некрасов.</w:t>
            </w:r>
          </w:p>
          <w:p w:rsidR="00AA0FB4" w:rsidRPr="00526090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«Железная дорога»: своеобразие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композиции стихотворения</w:t>
            </w:r>
          </w:p>
        </w:tc>
        <w:tc>
          <w:tcPr>
            <w:tcW w:w="1134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vMerge w:val="restart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фрагментов стихотворения наи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зусть.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Вос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приятие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условности как специфи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ческой характеристики искусства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мах – от правдоподобия до фантастики.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начимых композиционных особенно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стей и изобразительно-выразительных средств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поэта. Работа со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варём литературоведческих терми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нов. Определение видов рифм и способов рифмовки,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трёхсложного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стиха. Поиск цитатных приме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понятия «диалог», «строфа».</w:t>
            </w:r>
          </w:p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«Своеобразие композиции стихотворения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„Железная дорога“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нтитеза, эпиграф, пейзаж, реаль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ность и фантастика,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диалог-спор, риторические вопро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сы)». Подбор аргументов для ответа на вопрос «Прав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 К. И. Чуковски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своей оценке „Железной доро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ги“?» (см. практикум «Читаем, думаем, спорим…»).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Домашняя контрольная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проблемный вопрос «В чём своеобразие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Н. А. Некрасова „Железная дорога“?».</w:t>
            </w:r>
          </w:p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работе по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И. С. Тургенева, Ф. И. Тют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чева, А. А. Фета</w:t>
            </w:r>
          </w:p>
        </w:tc>
        <w:tc>
          <w:tcPr>
            <w:tcW w:w="1275" w:type="dxa"/>
            <w:vMerge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4" w:rsidRPr="007007D1" w:rsidTr="00244764">
        <w:tc>
          <w:tcPr>
            <w:tcW w:w="851" w:type="dxa"/>
          </w:tcPr>
          <w:p w:rsidR="00AA0FB4" w:rsidRPr="00220633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36/43</w:t>
            </w:r>
          </w:p>
        </w:tc>
        <w:tc>
          <w:tcPr>
            <w:tcW w:w="1809" w:type="dxa"/>
          </w:tcPr>
          <w:p w:rsidR="00AA0FB4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</w:t>
            </w:r>
          </w:p>
        </w:tc>
        <w:tc>
          <w:tcPr>
            <w:tcW w:w="1134" w:type="dxa"/>
          </w:tcPr>
          <w:p w:rsidR="00AA0FB4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150B8">
              <w:rPr>
                <w:rFonts w:ascii="Times New Roman" w:hAnsi="Times New Roman" w:cs="Times New Roman"/>
                <w:sz w:val="24"/>
                <w:szCs w:val="24"/>
              </w:rPr>
              <w:t>181-183</w:t>
            </w:r>
          </w:p>
        </w:tc>
        <w:tc>
          <w:tcPr>
            <w:tcW w:w="851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4" w:rsidRPr="007007D1" w:rsidTr="00244764">
        <w:tc>
          <w:tcPr>
            <w:tcW w:w="851" w:type="dxa"/>
          </w:tcPr>
          <w:p w:rsidR="00AA0FB4" w:rsidRPr="00220633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37/44</w:t>
            </w:r>
          </w:p>
        </w:tc>
        <w:tc>
          <w:tcPr>
            <w:tcW w:w="1809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трольная работа по творчеству</w:t>
            </w:r>
          </w:p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ургенева, Ф. И. Тютчева,</w:t>
            </w:r>
          </w:p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А. А. Фета</w:t>
            </w:r>
          </w:p>
        </w:tc>
        <w:tc>
          <w:tcPr>
            <w:tcW w:w="1134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вая проверка знаний по теории литературы.</w:t>
            </w:r>
          </w:p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Н. С. Лескове 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писателя в Орле с использова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нием справочной литературы и ресурсов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(под руководством учителя). Чтение сказа «Левша»</w:t>
            </w:r>
          </w:p>
        </w:tc>
        <w:tc>
          <w:tcPr>
            <w:tcW w:w="1275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rPr>
          <w:trHeight w:val="824"/>
        </w:trPr>
        <w:tc>
          <w:tcPr>
            <w:tcW w:w="851" w:type="dxa"/>
          </w:tcPr>
          <w:p w:rsidR="007150B8" w:rsidRPr="00220633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38/45</w:t>
            </w:r>
          </w:p>
        </w:tc>
        <w:tc>
          <w:tcPr>
            <w:tcW w:w="1809" w:type="dxa"/>
            <w:vMerge w:val="restart"/>
          </w:tcPr>
          <w:p w:rsidR="007150B8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«Левша»: народ и власть</w:t>
            </w:r>
          </w:p>
        </w:tc>
        <w:tc>
          <w:tcPr>
            <w:tcW w:w="1134" w:type="dxa"/>
            <w:vMerge w:val="restart"/>
          </w:tcPr>
          <w:p w:rsidR="007150B8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Семёнович Лесков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Составление плана статьи.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общения о писателе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музее в Орле на основе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иска материалов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биографии и творчестве. Чте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и обсуждение сведений учебника и практикума</w:t>
            </w:r>
          </w:p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 литературных местах России, связанных с именем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Лескова. Выразительное чтение фрагментов сказа (в том числе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олям). Устное рецензирование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разительного чтения. Нахождение незнакомых слов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их значения.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Нравственная оценка героев 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Анализ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выражения авторской пози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ции. Выявление особенностей жанра сказа.</w:t>
            </w:r>
          </w:p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бенности жанра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устной и пись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менной характеристики левши.</w:t>
            </w:r>
          </w:p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о Лескове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его «Автобиогра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фической заметки»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спорим…»). Составление цитатной таблицы «Черты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характера левши». Подготовка сообщений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сказа «Левша» (см.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икум «Читаем, думаем, спо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рим…»).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собственных иллюстраций и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готовка к их презентации и защите</w:t>
            </w:r>
          </w:p>
        </w:tc>
        <w:tc>
          <w:tcPr>
            <w:tcW w:w="1275" w:type="dxa"/>
            <w:vMerge w:val="restart"/>
          </w:tcPr>
          <w:p w:rsidR="007150B8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с.184-229</w:t>
            </w:r>
          </w:p>
        </w:tc>
        <w:tc>
          <w:tcPr>
            <w:tcW w:w="851" w:type="dxa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39/46</w:t>
            </w:r>
          </w:p>
        </w:tc>
        <w:tc>
          <w:tcPr>
            <w:tcW w:w="1809" w:type="dxa"/>
            <w:vMerge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40/47</w:t>
            </w:r>
          </w:p>
        </w:tc>
        <w:tc>
          <w:tcPr>
            <w:tcW w:w="1809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«Левша»: язык сказа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иллюстрирующих понятие «иро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ния», «сказ».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образов рассказчика и авто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ра-повествователя в эпическом произведении. 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Жанровая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еристика сказа. Обсуждение иллю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страций к сказу «Левша» (см. учебник и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«Читаем, думаем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спорим…»). Презентация и защи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 собственных иллюстраций. Обучение 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памятника на примере памятника Лескову в Орле.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 или телефильма «Левша».</w:t>
            </w:r>
          </w:p>
          <w:p w:rsidR="007150B8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соот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ветствий просторечных слов и выражений (в 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Лескова) и их литературных синонимов. 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«В чём особенности памятника Н. С. Лескову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Орле?» либо подготовка отзыва на мультфильм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телефильм «Левша».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сказа „Левша“ в иллюстрациях»</w:t>
            </w:r>
          </w:p>
        </w:tc>
        <w:tc>
          <w:tcPr>
            <w:tcW w:w="1275" w:type="dxa"/>
            <w:vMerge w:val="restart"/>
          </w:tcPr>
          <w:p w:rsidR="007150B8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с.184-229</w:t>
            </w: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rPr>
          <w:trHeight w:val="824"/>
        </w:trPr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41/48</w:t>
            </w:r>
          </w:p>
        </w:tc>
        <w:tc>
          <w:tcPr>
            <w:tcW w:w="1809" w:type="dxa"/>
          </w:tcPr>
          <w:p w:rsidR="007150B8" w:rsidRPr="00D21710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1710">
              <w:rPr>
                <w:rFonts w:ascii="Times New Roman" w:hAnsi="Times New Roman" w:cs="Times New Roman"/>
                <w:bCs/>
                <w:sz w:val="24"/>
                <w:szCs w:val="24"/>
              </w:rPr>
              <w:t>«Левша»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(цитатного плана)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высказывания. Письменный ответ на 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(или вопрос сопоставительного плана):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О чём мечтает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тор-повествователь в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нии «Железная дорога»?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В чём неоднозначность авторского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главному герою сказа «Левша»?»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3. Какие лучшие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русского народа изобра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жены в стихотворении «Железная дорога» и 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«Левша»?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Игровые виды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ельности: ответы на вопросы вик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торины, решение кроссворда (см. 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ем, думаем, спорим…»)</w:t>
            </w:r>
          </w:p>
        </w:tc>
        <w:tc>
          <w:tcPr>
            <w:tcW w:w="1275" w:type="dxa"/>
            <w:vMerge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42/49</w:t>
            </w:r>
          </w:p>
        </w:tc>
        <w:tc>
          <w:tcPr>
            <w:tcW w:w="1809" w:type="dxa"/>
          </w:tcPr>
          <w:p w:rsidR="007150B8" w:rsidRPr="006F598B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трольная работа по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134" w:type="dxa"/>
          </w:tcPr>
          <w:p w:rsidR="007150B8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43/50</w:t>
            </w:r>
          </w:p>
        </w:tc>
        <w:tc>
          <w:tcPr>
            <w:tcW w:w="1809" w:type="dxa"/>
          </w:tcPr>
          <w:p w:rsidR="007150B8" w:rsidRPr="00A6548C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А.П.Чехов. «Толстый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тонкий»: герои рассказа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статьи учебника «Антон Пав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лович Чехов»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воспоминаний современников о пи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сателе (см. практикум «Читаем, думаем, спорим…»).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статьи. Сообщение о детстве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начале литературной деятельности А. П. Чехова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музеях писателя в Таганроге и Москве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 материалов о его биогра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фии и творчестве. Выразительное чтение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(в том числе по ролям). Нахождение незнакомых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определение их значения.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актёров (см.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фонохрестоматии). Устные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Различные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пересказов. Нравственная оценка героев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Анализ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выражения авторской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зиции.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 толстого и тонкого.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ная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героев рассказа. Создание соб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ственных иллюстраций к рассказу и подготовка к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презентации и защите</w:t>
            </w:r>
          </w:p>
        </w:tc>
        <w:tc>
          <w:tcPr>
            <w:tcW w:w="1275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с.230-237</w:t>
            </w: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44/51</w:t>
            </w:r>
          </w:p>
        </w:tc>
        <w:tc>
          <w:tcPr>
            <w:tcW w:w="1809" w:type="dxa"/>
          </w:tcPr>
          <w:p w:rsidR="007150B8" w:rsidRPr="009A3FEC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«Тол</w:t>
            </w:r>
            <w:r w:rsidRPr="009A3FEC">
              <w:rPr>
                <w:rFonts w:ascii="Times New Roman" w:hAnsi="Times New Roman" w:cs="Times New Roman"/>
                <w:bCs/>
                <w:sz w:val="24"/>
                <w:szCs w:val="24"/>
              </w:rPr>
              <w:t>стый и тонкий»: источники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комического в рассказе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справочной литературой.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иск примеров, иллюстрирующих понятия «комическое»,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«юмор».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Поиск и обсуждение средств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комического.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произведений книжной гра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фики. Презентация и защита собственных иллюстраций.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героев и художественная деталь как источники юмора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рассказах Чехова».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юмористических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рассказов Чехова. Составление викторины на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текста рассказов.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инсценировки по рассказам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писателя и её постановка на школьной сцене 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учителя)</w:t>
            </w:r>
          </w:p>
        </w:tc>
        <w:tc>
          <w:tcPr>
            <w:tcW w:w="1275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с.230-237</w:t>
            </w: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45/52</w:t>
            </w:r>
          </w:p>
        </w:tc>
        <w:tc>
          <w:tcPr>
            <w:tcW w:w="1809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24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А.П.Чехов. Рас</w:t>
            </w:r>
            <w:r w:rsidRPr="00240B4D">
              <w:rPr>
                <w:rFonts w:ascii="Times New Roman" w:hAnsi="Times New Roman" w:cs="Times New Roman"/>
                <w:bCs/>
                <w:sz w:val="24"/>
                <w:szCs w:val="24"/>
              </w:rPr>
              <w:t>сказы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150B8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рассказов 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фрагментов. Различные виды пересказов.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заданий к рассказу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«Пересолил» (см. практикум «Чи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таем, думаем, спорим…»).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Нравственная оценка героев рассказов. Выявление способов выражения комического.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деятельности: решение кроссворда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спорим…»), конкурсы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лучшее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рассказов, презентацию и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щиту своей иллюстрации и др.), викторина. 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мы смеёмся, читая рассказы Чехова?»</w:t>
            </w:r>
          </w:p>
        </w:tc>
        <w:tc>
          <w:tcPr>
            <w:tcW w:w="1275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C77090">
        <w:trPr>
          <w:trHeight w:val="985"/>
        </w:trPr>
        <w:tc>
          <w:tcPr>
            <w:tcW w:w="851" w:type="dxa"/>
          </w:tcPr>
          <w:p w:rsidR="00C77090" w:rsidRPr="00220633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46/53</w:t>
            </w:r>
          </w:p>
        </w:tc>
        <w:tc>
          <w:tcPr>
            <w:tcW w:w="1809" w:type="dxa"/>
            <w:vMerge w:val="restart"/>
          </w:tcPr>
          <w:p w:rsidR="00C77090" w:rsidRPr="0015004A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04A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</w:t>
            </w:r>
          </w:p>
          <w:p w:rsidR="00C77090" w:rsidRPr="007007D1" w:rsidRDefault="00C77090" w:rsidP="004E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стихотворениях русских поэтов XIX века</w:t>
            </w:r>
          </w:p>
        </w:tc>
        <w:tc>
          <w:tcPr>
            <w:tcW w:w="1134" w:type="dxa"/>
            <w:vMerge w:val="restart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vMerge w:val="restart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 диалоге.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общего и индивидуаль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ного, неповторимого в литературном образе родины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 русских поэтов. Работа над коллективным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(индивидуальным) учебным проектом.</w:t>
            </w:r>
          </w:p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языка поэтов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словарь, тропы, поэти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ческий синтаксис, фоника и др.) и определение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функции в стихотворениях.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«В чём сходство и различие образов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природы в стихотворениях Е. А. Баратынского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А. К. Толстого?».</w:t>
            </w:r>
          </w:p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электронного альбо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«Родная природа в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ниях русских поэтов XIX века, полотнах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романсах композиторов»</w:t>
            </w:r>
          </w:p>
        </w:tc>
        <w:tc>
          <w:tcPr>
            <w:tcW w:w="1275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с.238-240</w:t>
            </w:r>
          </w:p>
        </w:tc>
        <w:tc>
          <w:tcPr>
            <w:tcW w:w="851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C77090">
        <w:trPr>
          <w:trHeight w:val="999"/>
        </w:trPr>
        <w:tc>
          <w:tcPr>
            <w:tcW w:w="851" w:type="dxa"/>
          </w:tcPr>
          <w:p w:rsidR="00C77090" w:rsidRPr="00220633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47/54</w:t>
            </w:r>
          </w:p>
        </w:tc>
        <w:tc>
          <w:tcPr>
            <w:tcW w:w="1809" w:type="dxa"/>
            <w:vMerge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с.241-242</w:t>
            </w:r>
          </w:p>
        </w:tc>
        <w:tc>
          <w:tcPr>
            <w:tcW w:w="851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4E65F8">
        <w:trPr>
          <w:trHeight w:val="1344"/>
        </w:trPr>
        <w:tc>
          <w:tcPr>
            <w:tcW w:w="851" w:type="dxa"/>
          </w:tcPr>
          <w:p w:rsidR="00C77090" w:rsidRPr="00220633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48/55</w:t>
            </w:r>
          </w:p>
        </w:tc>
        <w:tc>
          <w:tcPr>
            <w:tcW w:w="1809" w:type="dxa"/>
            <w:vMerge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с.243-244</w:t>
            </w:r>
          </w:p>
        </w:tc>
        <w:tc>
          <w:tcPr>
            <w:tcW w:w="851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244764">
        <w:tc>
          <w:tcPr>
            <w:tcW w:w="15842" w:type="dxa"/>
            <w:gridSpan w:val="7"/>
          </w:tcPr>
          <w:p w:rsidR="00C77090" w:rsidRPr="00565123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1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русской литературы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651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XX века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ч)</w:t>
            </w:r>
          </w:p>
        </w:tc>
      </w:tr>
      <w:tr w:rsidR="00C77090" w:rsidRPr="007007D1" w:rsidTr="00244764">
        <w:tc>
          <w:tcPr>
            <w:tcW w:w="851" w:type="dxa"/>
          </w:tcPr>
          <w:p w:rsidR="00C77090" w:rsidRPr="00220633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1/56</w:t>
            </w:r>
          </w:p>
        </w:tc>
        <w:tc>
          <w:tcPr>
            <w:tcW w:w="1809" w:type="dxa"/>
          </w:tcPr>
          <w:p w:rsidR="00C77090" w:rsidRPr="006502AD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bCs/>
                <w:sz w:val="24"/>
                <w:szCs w:val="24"/>
              </w:rPr>
              <w:t>А.И.Куприн. «Чудесный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октор»: герой и прототип</w:t>
            </w:r>
          </w:p>
        </w:tc>
        <w:tc>
          <w:tcPr>
            <w:tcW w:w="1134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Иванович Куприн».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статьи. Сооб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щения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творчестве писателя, об исто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рии создания рассказа, о прототипе главного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(в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ролям).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 идейно-эмоциональ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содержания рассказа, определение нравственной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позиции писателя. Характеристика образов детей.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ров, иллюстрирующих различные формы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авторской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устного рассказа о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докторе и его прототипе.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«Почему в названии рассказа доктор назван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чудесным?». Создание собственных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рассказу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подготовка к их презентации и защите</w:t>
            </w:r>
          </w:p>
        </w:tc>
        <w:tc>
          <w:tcPr>
            <w:tcW w:w="1275" w:type="dxa"/>
          </w:tcPr>
          <w:p w:rsidR="00C77090" w:rsidRPr="007007D1" w:rsidRDefault="007A40A4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с.3-16</w:t>
            </w:r>
          </w:p>
        </w:tc>
        <w:tc>
          <w:tcPr>
            <w:tcW w:w="851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244764">
        <w:tc>
          <w:tcPr>
            <w:tcW w:w="851" w:type="dxa"/>
          </w:tcPr>
          <w:p w:rsidR="00C77090" w:rsidRPr="00220633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2/57</w:t>
            </w:r>
          </w:p>
        </w:tc>
        <w:tc>
          <w:tcPr>
            <w:tcW w:w="1809" w:type="dxa"/>
          </w:tcPr>
          <w:p w:rsidR="00C77090" w:rsidRPr="00C24D9B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9B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«Чудесный доктор»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рождественский рассказ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 Устный монологический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докторе и его прототипе. Нравст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смысл рассказа. 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вственная оценка его героев.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явление черт рождественского рассказа.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плана устного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высказывания. Обсуж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дение иллюстраций к рассказу. Презентация и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собственных иллюстраций.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в тексте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и подбор цитатных при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меров, иллюстрирующих его жанровые особенности.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«Почему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 „Чудесный доктор“ называ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ют рождественским рассказом?». Подбор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биографии и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А. С. Грина с использовани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 справочной литературы и ресурсов Интернета (под</w:t>
            </w:r>
          </w:p>
          <w:p w:rsidR="00C77090" w:rsidRPr="007007D1" w:rsidRDefault="00C77090" w:rsidP="00C77090">
            <w:pPr>
              <w:tabs>
                <w:tab w:val="left" w:pos="12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учителя). Чтение повести «Алые паруса»</w:t>
            </w:r>
          </w:p>
        </w:tc>
        <w:tc>
          <w:tcPr>
            <w:tcW w:w="1275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с.3-16</w:t>
            </w:r>
          </w:p>
        </w:tc>
        <w:tc>
          <w:tcPr>
            <w:tcW w:w="851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rPr>
          <w:trHeight w:val="802"/>
        </w:trPr>
        <w:tc>
          <w:tcPr>
            <w:tcW w:w="851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3/58</w:t>
            </w:r>
          </w:p>
        </w:tc>
        <w:tc>
          <w:tcPr>
            <w:tcW w:w="1809" w:type="dxa"/>
          </w:tcPr>
          <w:p w:rsidR="007A40A4" w:rsidRPr="00BC3EB3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Н.С.Гумилев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«Жираф</w:t>
            </w:r>
          </w:p>
        </w:tc>
        <w:tc>
          <w:tcPr>
            <w:tcW w:w="1134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с.17-20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4/59</w:t>
            </w:r>
          </w:p>
        </w:tc>
        <w:tc>
          <w:tcPr>
            <w:tcW w:w="1809" w:type="dxa"/>
          </w:tcPr>
          <w:p w:rsidR="007A40A4" w:rsidRPr="00BC3EB3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Стихи о родине и родном доме</w:t>
            </w:r>
          </w:p>
        </w:tc>
        <w:tc>
          <w:tcPr>
            <w:tcW w:w="1134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с.21-26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5/60</w:t>
            </w:r>
          </w:p>
        </w:tc>
        <w:tc>
          <w:tcPr>
            <w:tcW w:w="1809" w:type="dxa"/>
          </w:tcPr>
          <w:p w:rsidR="007A40A4" w:rsidRPr="00BC3EB3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А.С.Грин. «Алые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паруса»: мечта и действитель</w:t>
            </w:r>
            <w:r w:rsidRPr="00BC3EB3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сть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Степанович Грин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Составление плана статьи.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общение о писателе на основе поиска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его биографии и творчестве.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фрагментов повести (в том числе по ролям).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рецензирование выразительного чтения одноклассников, 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тии).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коллективном диалоге. Нрав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ственная оценка героев повести.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терминов. Поиск примеров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понятию «феерия». Подбор цитат,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роль антитезы в композиции повести.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лицы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Лонгрен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 жители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Каперны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вопрос «Чем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отличался от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?». Создание собственных иллюстраций к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подготовка к их презентации и защите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с.27-50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rPr>
          <w:trHeight w:val="1745"/>
        </w:trPr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6/61</w:t>
            </w:r>
          </w:p>
        </w:tc>
        <w:tc>
          <w:tcPr>
            <w:tcW w:w="1809" w:type="dxa"/>
            <w:vMerge w:val="restart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«Алые паруса»: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Грей</w:t>
            </w:r>
          </w:p>
        </w:tc>
        <w:tc>
          <w:tcPr>
            <w:tcW w:w="1134" w:type="dxa"/>
            <w:vMerge w:val="restart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диалоге. Состав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ление плана (цитат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плана) сравнительной харак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теристики героев. Рассказ о героях по плану.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различных форм выражения авторской позиции в повести. Обсуждение иллюстраций к повести. Презентация и защита собственных иллюстраций. Обсуждение киноверсии повести. Сопоставление повести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её киноверсии.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нительная характеристика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 Грея».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цитат к темам «Мир, где живёт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«Прошлое и настоящее Грея».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го ответа на вопрос «Почему Грей 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нашли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друг друга?». Подбор материала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честве А. П. Платонова с использованием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 (под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учителя). Чтение сказки «Неизвестный цветок»</w:t>
            </w:r>
          </w:p>
        </w:tc>
        <w:tc>
          <w:tcPr>
            <w:tcW w:w="1275" w:type="dxa"/>
            <w:vMerge w:val="restart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с.27-50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7/62</w:t>
            </w:r>
          </w:p>
        </w:tc>
        <w:tc>
          <w:tcPr>
            <w:tcW w:w="1809" w:type="dxa"/>
            <w:vMerge/>
          </w:tcPr>
          <w:p w:rsidR="007A40A4" w:rsidRPr="002E412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40A4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8/63</w:t>
            </w:r>
          </w:p>
        </w:tc>
        <w:tc>
          <w:tcPr>
            <w:tcW w:w="1809" w:type="dxa"/>
          </w:tcPr>
          <w:p w:rsidR="007A40A4" w:rsidRPr="002E412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24">
              <w:rPr>
                <w:rFonts w:ascii="Times New Roman" w:hAnsi="Times New Roman" w:cs="Times New Roman"/>
                <w:bCs/>
                <w:sz w:val="24"/>
                <w:szCs w:val="24"/>
              </w:rPr>
              <w:t>А.П.Платонов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40A4" w:rsidRPr="002E412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«Неизвестный цветок»: о</w:t>
            </w:r>
            <w:r w:rsidRPr="002E4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бразы-символы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статьи учебника «Андрей Пла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тонович Платонов»». Составление плана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общение о биог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рафии и творчестве писателя.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разительное чтение сказки.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актёров (см.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фонохрестоматии). Устные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Выделение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развития сюжета. Характеристика героев сказки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нравственная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нка. Анализ различных форм выра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жения авторской позиции. Обсуждение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книжной графики.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цитатных примеров,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иллюстрирующих понятие «символ».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монолога Даши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цветка) на тему «Жизнь на пу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стыре».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собственных иллюстраций и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готовка к их презентации и защите. Чтение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Платонова (по выбору)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с.51-59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9/64</w:t>
            </w:r>
          </w:p>
        </w:tc>
        <w:tc>
          <w:tcPr>
            <w:tcW w:w="1809" w:type="dxa"/>
          </w:tcPr>
          <w:p w:rsidR="007A40A4" w:rsidRPr="00BE7B7F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К.М.</w:t>
            </w:r>
            <w:r w:rsidRPr="00BE7B7F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Симонов. «Ты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помнишь, Алёша, дороги Смоленщины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…»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Михайлович Симоно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в» и составление её плана. Сооб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щения учащихся о военной биографии поэта с показом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его портретов. Выразительное чтение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Устное рецензиров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выразительного чтения одно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классников, исполнения актёров (см. задания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фонохрестоматии). Устные ответы на вопросы (с использованием цитирования).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Выявление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 значимых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языка поэтов (поэтическая 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сика и синтаксис, тропы,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фоника и др.) и опре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их художественной функции в стихотворении. 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стихотворении контекстуальных 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нимов к словам «родина» и «доро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га» и комментирование их смысла. Подбор примеров,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иллюстрирующих функции звукописи.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наизусть.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 «Какие лучшие чувства обост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душах людей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(по стихотворению „Ты помнишь, Алёша,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Смоленщины…“)?»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сообщения о воен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биографии Д. Самойлова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с.60-64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10/65</w:t>
            </w:r>
          </w:p>
        </w:tc>
        <w:tc>
          <w:tcPr>
            <w:tcW w:w="1809" w:type="dxa"/>
          </w:tcPr>
          <w:p w:rsidR="007A40A4" w:rsidRPr="00005E9A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Д.С.</w:t>
            </w:r>
            <w:r w:rsidRPr="00005E9A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«Сороковые»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статьи учебника «Давид Самуи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лович Самойлов» и составление её плана.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 военной биографии поэта с показом его портретов.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стихотворения. Устное рецен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зирование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 использованием ци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коллективном диалоге. Выявление художественно значимых изобразительно-выразительных средств языка поэтов (поэтическая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лексика и синтаксис, тропы, фигуры, фоника и др.)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их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удожественной функции. Сопостав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Симонова и Самойлова. Опре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деление общего и индивидуального, неповторимого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созданном поэтами образе родины в период 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страды. Прослушив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обсуждение песни В. Бер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ковского «Сороковые» на стихи Д. Самойлова.</w:t>
            </w:r>
          </w:p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сопоставитель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цитатной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«Образ родины в стихах о вой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не». Подбор цитат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«Роль антитезы в стихотво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рениях о войне». 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наизусть.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 на вопрос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антитеза молодости и вой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 придаёт стихотворению „Сороковые“ трагическое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звучание?». Подбо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материалов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 и твор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честве В. П. Астафьева с использованием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 (под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учителя). Чтение рассказа «Конь с розовой гривой»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с.65-69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8" w:rsidRPr="007007D1" w:rsidTr="00244764">
        <w:tc>
          <w:tcPr>
            <w:tcW w:w="851" w:type="dxa"/>
          </w:tcPr>
          <w:p w:rsidR="00BD16E8" w:rsidRPr="00220633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11/66</w:t>
            </w:r>
          </w:p>
        </w:tc>
        <w:tc>
          <w:tcPr>
            <w:tcW w:w="1809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443329">
              <w:rPr>
                <w:rFonts w:ascii="Times New Roman" w:hAnsi="Times New Roman" w:cs="Times New Roman"/>
                <w:bCs/>
                <w:sz w:val="24"/>
                <w:szCs w:val="24"/>
              </w:rPr>
              <w:t>П. Астафьев. «Конь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розовой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443329">
              <w:rPr>
                <w:rFonts w:ascii="Times New Roman" w:hAnsi="Times New Roman" w:cs="Times New Roman"/>
                <w:bCs/>
                <w:sz w:val="24"/>
                <w:szCs w:val="24"/>
              </w:rPr>
              <w:t>ривой»: сюжет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</w:t>
            </w:r>
          </w:p>
        </w:tc>
        <w:tc>
          <w:tcPr>
            <w:tcW w:w="1134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BD16E8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статьи учебника «Виктор Петро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вич Астафьев». Составление плана статьи.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учащихся о детстве, юности и начале творческого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писателя с показом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портретов. Выразительное чте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рассказа (в том числе по ролям).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виды пересказов.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этапов развития сюже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та. Характеристика героев и их нравственная оценка.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книжной 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к теме «Изо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бражение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быта сибирской деревни».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ставление цитатной таблицы «Общее и различное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образах героев рассказа: бабушка Катерина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тётка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Васеня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, дедушка и дядя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Левонтий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, герой рассказа и Санька Левонтьев».</w:t>
            </w:r>
          </w:p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пересказа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эпизода «Сбор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яники» (от лица героя).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«Какие нравственные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соблюдались в семье героя рассказа?». Выполнение заданий практикума «Читаем, думаем, спорим…»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к рассказу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к их презентации и защите</w:t>
            </w:r>
          </w:p>
        </w:tc>
        <w:tc>
          <w:tcPr>
            <w:tcW w:w="1275" w:type="dxa"/>
            <w:vMerge w:val="restart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с.70-91</w:t>
            </w:r>
          </w:p>
        </w:tc>
        <w:tc>
          <w:tcPr>
            <w:tcW w:w="851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8" w:rsidRPr="007007D1" w:rsidTr="00BD16E8">
        <w:trPr>
          <w:trHeight w:val="1018"/>
        </w:trPr>
        <w:tc>
          <w:tcPr>
            <w:tcW w:w="851" w:type="dxa"/>
          </w:tcPr>
          <w:p w:rsidR="00BD16E8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12/67</w:t>
            </w:r>
          </w:p>
        </w:tc>
        <w:tc>
          <w:tcPr>
            <w:tcW w:w="1809" w:type="dxa"/>
            <w:vMerge w:val="restart"/>
          </w:tcPr>
          <w:p w:rsidR="00BD16E8" w:rsidRPr="00E9063A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63A">
              <w:rPr>
                <w:rFonts w:ascii="Times New Roman" w:hAnsi="Times New Roman" w:cs="Times New Roman"/>
                <w:bCs/>
                <w:sz w:val="24"/>
                <w:szCs w:val="24"/>
              </w:rPr>
              <w:t>«Конь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063A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гривой»: проблематика рас</w:t>
            </w:r>
            <w:r w:rsidRPr="00E9063A">
              <w:rPr>
                <w:rFonts w:ascii="Times New Roman" w:hAnsi="Times New Roman" w:cs="Times New Roman"/>
                <w:bCs/>
                <w:sz w:val="24"/>
                <w:szCs w:val="24"/>
              </w:rPr>
              <w:t>сказа, речь героев.</w:t>
            </w:r>
          </w:p>
        </w:tc>
        <w:tc>
          <w:tcPr>
            <w:tcW w:w="1134" w:type="dxa"/>
            <w:vMerge w:val="restart"/>
          </w:tcPr>
          <w:p w:rsidR="00BD16E8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6E8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8" w:rsidRPr="007007D1" w:rsidTr="00244764">
        <w:tc>
          <w:tcPr>
            <w:tcW w:w="851" w:type="dxa"/>
          </w:tcPr>
          <w:p w:rsidR="00BD16E8" w:rsidRPr="00220633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13/68</w:t>
            </w:r>
          </w:p>
        </w:tc>
        <w:tc>
          <w:tcPr>
            <w:tcW w:w="1809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8" w:rsidRPr="007007D1" w:rsidTr="00244764">
        <w:tc>
          <w:tcPr>
            <w:tcW w:w="851" w:type="dxa"/>
          </w:tcPr>
          <w:p w:rsidR="00BD16E8" w:rsidRPr="00220633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14/69</w:t>
            </w:r>
          </w:p>
        </w:tc>
        <w:tc>
          <w:tcPr>
            <w:tcW w:w="1809" w:type="dxa"/>
          </w:tcPr>
          <w:p w:rsidR="00BD16E8" w:rsidRPr="00082E40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082E40">
              <w:rPr>
                <w:rFonts w:ascii="Times New Roman" w:hAnsi="Times New Roman" w:cs="Times New Roman"/>
                <w:bCs/>
                <w:sz w:val="24"/>
                <w:szCs w:val="24"/>
              </w:rPr>
              <w:t>П. Астафьев.</w:t>
            </w:r>
          </w:p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«Конь с розовой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82E40">
              <w:rPr>
                <w:rFonts w:ascii="Times New Roman" w:hAnsi="Times New Roman" w:cs="Times New Roman"/>
                <w:bCs/>
                <w:sz w:val="24"/>
                <w:szCs w:val="24"/>
              </w:rPr>
              <w:t>ривой»</w:t>
            </w:r>
          </w:p>
        </w:tc>
        <w:tc>
          <w:tcPr>
            <w:tcW w:w="1134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16E8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(с использованием цитиро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вания). Составление планов речевых характеристик героев. Устные сообщения об особенностях речи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«Какова роль речевых характеристик в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образов героев рассказа „Конь с розовой гривой“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примере одного героя)?». Чтение и пересказ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В. П. Астафьева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 (см. практикум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думаем, спорим…»). Поиск материалов 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 В. Г.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путина с использованием справоч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ной литературы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 Интернета (под руковод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ством учителя). Чтение рассказа «Уроки французского»</w:t>
            </w:r>
          </w:p>
        </w:tc>
        <w:tc>
          <w:tcPr>
            <w:tcW w:w="1275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15/70</w:t>
            </w:r>
          </w:p>
        </w:tc>
        <w:tc>
          <w:tcPr>
            <w:tcW w:w="1809" w:type="dxa"/>
          </w:tcPr>
          <w:p w:rsidR="007A40A4" w:rsidRPr="003A1697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97">
              <w:rPr>
                <w:rFonts w:ascii="Times New Roman" w:hAnsi="Times New Roman" w:cs="Times New Roman"/>
                <w:bCs/>
                <w:sz w:val="24"/>
                <w:szCs w:val="24"/>
              </w:rPr>
              <w:t>В.Г. Распутин. «Уроки французского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трудности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послевоенного времени</w:t>
            </w:r>
          </w:p>
          <w:p w:rsidR="007A40A4" w:rsidRPr="003A1697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статьи учебника «Валентин Гри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горьевич Распутин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Составление плана статьи.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общение о писателе на основе поиска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его биографии и творчестве.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фрагментов рассказа (в том числе по ролям).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ков, исполнения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тии).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Ана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лиз различных форм выражения авторской 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рассказе. Обсуждение иллюстраций к рассказу.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к теме «Труд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ности послевоенного времени в рассказе „Уроки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французского“».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о главном герое рассказа и пересказа выбранного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эпизода из рассказа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одного из героев.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«Какие трудности послевоенного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времени испытыва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герой рассказа „Уроки француз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ского“?». Подготовка к презентации и защите коллективного учебного проекта. 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и подготовка к их презентации и защите</w:t>
            </w:r>
          </w:p>
        </w:tc>
        <w:tc>
          <w:tcPr>
            <w:tcW w:w="1275" w:type="dxa"/>
          </w:tcPr>
          <w:p w:rsidR="007A40A4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с.92-129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16/71</w:t>
            </w:r>
          </w:p>
        </w:tc>
        <w:tc>
          <w:tcPr>
            <w:tcW w:w="1809" w:type="dxa"/>
          </w:tcPr>
          <w:p w:rsidR="00B47117" w:rsidRPr="00DB373B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«Уроки французского»: стойкость главного героя</w:t>
            </w:r>
          </w:p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(с использованием цитиро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вания). Участие в коллективном диалоге.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плана, устная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истика героев (в том числе срав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нительная).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пересказов. Анализ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форм выражения авторской позиции. Различение образов рассказчика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автора-повество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вателя. Выпол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нение заданий практикума «Читаем, думаем, спорим…».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B47117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«Черты характера главного героя рассказа».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«Как показана в рассказе стойкость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главного героя?» или сравнительная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героев рассказа.</w:t>
            </w:r>
          </w:p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электронного иллюстрированно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 альбома «Картины военного 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олетья и трудных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слевоенных лет в стихах и рассказах русских писателей»</w:t>
            </w:r>
          </w:p>
        </w:tc>
        <w:tc>
          <w:tcPr>
            <w:tcW w:w="1275" w:type="dxa"/>
            <w:vMerge w:val="restart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с.92-129</w:t>
            </w:r>
          </w:p>
        </w:tc>
        <w:tc>
          <w:tcPr>
            <w:tcW w:w="851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17/72</w:t>
            </w:r>
          </w:p>
        </w:tc>
        <w:tc>
          <w:tcPr>
            <w:tcW w:w="1809" w:type="dxa"/>
          </w:tcPr>
          <w:p w:rsidR="00B47117" w:rsidRPr="00EE721D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Распутин. «Уроки французского»: учительница Лидия Михайловна</w:t>
            </w:r>
          </w:p>
        </w:tc>
        <w:tc>
          <w:tcPr>
            <w:tcW w:w="1134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18/73</w:t>
            </w:r>
          </w:p>
        </w:tc>
        <w:tc>
          <w:tcPr>
            <w:tcW w:w="1809" w:type="dxa"/>
          </w:tcPr>
          <w:p w:rsidR="007A40A4" w:rsidRPr="002B01CC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2B01CC">
              <w:rPr>
                <w:rFonts w:ascii="Times New Roman" w:hAnsi="Times New Roman" w:cs="Times New Roman"/>
                <w:bCs/>
                <w:sz w:val="24"/>
                <w:szCs w:val="24"/>
              </w:rPr>
              <w:t>М. Шукшин.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«Критики»: образ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«странного» героя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статьи учебника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карович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Шукшин»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её плана.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о писателе на основе поиска материалов 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биографии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естве. Выразительное чтение рас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сказа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ролям). Устные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Выделение этапов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сюжета. Устная и письменная характеристика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 оценка. Анализ различных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выражения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 позиции. Обсуждение иллю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страций учебника.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к теме «Стран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ность и привлекательность главного героя рассказа».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подготовка пе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ресказа рассказа «Чудик» от лица одного из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Написание отзыва на фильм Шукшина</w:t>
            </w:r>
          </w:p>
        </w:tc>
        <w:tc>
          <w:tcPr>
            <w:tcW w:w="1275" w:type="dxa"/>
          </w:tcPr>
          <w:p w:rsidR="007A40A4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с.130-142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19/74</w:t>
            </w:r>
          </w:p>
        </w:tc>
        <w:tc>
          <w:tcPr>
            <w:tcW w:w="1809" w:type="dxa"/>
          </w:tcPr>
          <w:p w:rsidR="007A40A4" w:rsidRPr="00954F58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954F58">
              <w:rPr>
                <w:rFonts w:ascii="Times New Roman" w:hAnsi="Times New Roman" w:cs="Times New Roman"/>
                <w:bCs/>
                <w:sz w:val="24"/>
                <w:szCs w:val="24"/>
              </w:rPr>
              <w:t>М. Шукшин.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«Срезал»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рассказов (в том числе по 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лям).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фонохрестоматии).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диалоге. Различные виды пересказов. Анализ различных форм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авторской позиции.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о фильмах Шукшина и защита своего отзыва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один из фильмов. Подготовка к письменному ответу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на проблемный вопрос.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теме «Особенности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«В чём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ранность и привлекательность ге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роев Шукшина?». Поиск материалов 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 Ф. А. Искандера и портретов писателя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использованием справочной литературы 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Интернета (под руководством учителя)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20/75</w:t>
            </w:r>
          </w:p>
        </w:tc>
        <w:tc>
          <w:tcPr>
            <w:tcW w:w="1809" w:type="dxa"/>
          </w:tcPr>
          <w:p w:rsidR="007A40A4" w:rsidRPr="00311DF8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Ф.А.</w:t>
            </w:r>
            <w:r w:rsidRPr="00311DF8">
              <w:rPr>
                <w:rFonts w:ascii="Times New Roman" w:hAnsi="Times New Roman" w:cs="Times New Roman"/>
                <w:bCs/>
                <w:sz w:val="24"/>
                <w:szCs w:val="24"/>
              </w:rPr>
              <w:t>Искандер.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«Тринадцатый подвиг Герак</w:t>
            </w:r>
            <w:r w:rsidRPr="00311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ла»: школа,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учитель, учени</w:t>
            </w:r>
            <w:r w:rsidRPr="00311DF8"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статьи учебника «Фазиль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дулович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Искандер» и автобиографического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«Начало» (см. практикум «Читаем, думаем, спорим…»).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статьи. Сообщение о писателе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основе поиска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о его биографии и твор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честве. Выразительное чтение фрагментов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(в том числе по ролям).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ном диалоге.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плана характеристики учите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ля и рассказчика и их устная характеристика.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различных форм выражения авторской 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примеров, иллюст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рирующих формы выражения авторской позиции.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стика учителя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материалов практи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кума «Читаем,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маем, спорим…». Подготовка пере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сказа (с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рассказчика). Создание иллюстра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ций и подготовка к их презентации и защите</w:t>
            </w:r>
          </w:p>
        </w:tc>
        <w:tc>
          <w:tcPr>
            <w:tcW w:w="1275" w:type="dxa"/>
          </w:tcPr>
          <w:p w:rsidR="007A40A4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с.143-160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21/76</w:t>
            </w:r>
          </w:p>
        </w:tc>
        <w:tc>
          <w:tcPr>
            <w:tcW w:w="1809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«Тринадцатый подвиг Геракла»: юмор в рассказе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пересказов. Устные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логе. Работа со словарём литера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терминов. Поиск цитатных приме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понятие «юмор». Сопоставление функций мифологических образов в классической и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современной литературе. Игровые 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героя по его словесному портрету,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кроссворда (см. практикум «Читаем, думаем, спорим…»).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характеристике героя-рассказчика: 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характеристики, подбор цитат.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ристика героя-рассказчика. Подготовка к классному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сочинению. Чтение рассказов Ф. А. Искандера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повести «День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Написание отзыва на самосто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ятельно прочитанное произведение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с.143-160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rPr>
          <w:trHeight w:val="832"/>
        </w:trPr>
        <w:tc>
          <w:tcPr>
            <w:tcW w:w="851" w:type="dxa"/>
          </w:tcPr>
          <w:p w:rsidR="00B47117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22/77</w:t>
            </w:r>
          </w:p>
        </w:tc>
        <w:tc>
          <w:tcPr>
            <w:tcW w:w="1809" w:type="dxa"/>
            <w:vMerge w:val="restart"/>
          </w:tcPr>
          <w:p w:rsidR="00B47117" w:rsidRPr="007A06B0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6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B47117" w:rsidRPr="007A06B0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14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Pr="0061470E">
              <w:rPr>
                <w:rFonts w:ascii="Times New Roman" w:hAnsi="Times New Roman" w:cs="Times New Roman"/>
                <w:sz w:val="24"/>
                <w:szCs w:val="24"/>
              </w:rPr>
              <w:t>Распу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В.П.АстафьеваФ.А.Ис</w:t>
            </w:r>
            <w:r w:rsidRPr="0061470E">
              <w:rPr>
                <w:rFonts w:ascii="Times New Roman" w:hAnsi="Times New Roman" w:cs="Times New Roman"/>
                <w:sz w:val="24"/>
                <w:szCs w:val="24"/>
              </w:rPr>
              <w:t>кандера</w:t>
            </w:r>
            <w:proofErr w:type="spellEnd"/>
            <w:r w:rsidRPr="0061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47117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B47117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Самостоятельный развёрнутый ответ на вопрос: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Каков образ моег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ровесника в произведениях Рас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путина, Астафьева, Искандера? (По выбору.)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Как взрослые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огали детям в рассказах Распути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на, Астафьева, Искандера? (По выбору.)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3. Какие черты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учителя в рассказах Распу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тина и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андера особенно привлекательны?</w:t>
            </w:r>
          </w:p>
        </w:tc>
        <w:tc>
          <w:tcPr>
            <w:tcW w:w="1275" w:type="dxa"/>
            <w:vMerge w:val="restart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23/78</w:t>
            </w:r>
          </w:p>
        </w:tc>
        <w:tc>
          <w:tcPr>
            <w:tcW w:w="1809" w:type="dxa"/>
            <w:vMerge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15842" w:type="dxa"/>
            <w:gridSpan w:val="7"/>
          </w:tcPr>
          <w:p w:rsidR="00B47117" w:rsidRPr="005050F9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литературы народов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России (2 ч)</w:t>
            </w: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1/79</w:t>
            </w:r>
          </w:p>
        </w:tc>
        <w:tc>
          <w:tcPr>
            <w:tcW w:w="1809" w:type="dxa"/>
          </w:tcPr>
          <w:p w:rsidR="00B47117" w:rsidRPr="005050F9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5050F9">
              <w:rPr>
                <w:rFonts w:ascii="Times New Roman" w:hAnsi="Times New Roman" w:cs="Times New Roman"/>
                <w:bCs/>
                <w:sz w:val="24"/>
                <w:szCs w:val="24"/>
              </w:rPr>
              <w:t>Тукай. «Родная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Cs/>
                <w:sz w:val="24"/>
                <w:szCs w:val="24"/>
              </w:rPr>
              <w:t>деревня», «Книга».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Тукай»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составление её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ана. Сообщение о детстве и нача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 литературной деятельности поэта.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Устное рецензирование выра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зительного чтения одноклассников. Поиск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 и определение их значения с помощью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справочной литературы.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ном диалоге. Определение общего и индивидуального,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неповторимого в образе родины в лирике Тукая.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ключевых цитат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теме «Образ родины в стихах Г.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Тукая».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стихотворений наизусть. Соз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дание собственных иллюстраций к стихотворениям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с.161-164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2/80</w:t>
            </w:r>
          </w:p>
        </w:tc>
        <w:tc>
          <w:tcPr>
            <w:tcW w:w="1809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Pr="00B21538">
              <w:rPr>
                <w:rFonts w:ascii="Times New Roman" w:hAnsi="Times New Roman" w:cs="Times New Roman"/>
                <w:bCs/>
                <w:sz w:val="24"/>
                <w:szCs w:val="24"/>
              </w:rPr>
              <w:t>Кулиев. «Когда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1538">
              <w:rPr>
                <w:rFonts w:ascii="Times New Roman" w:hAnsi="Times New Roman" w:cs="Times New Roman"/>
                <w:bCs/>
                <w:sz w:val="24"/>
                <w:szCs w:val="24"/>
              </w:rPr>
              <w:t>на меня навалилась беда…»,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1538">
              <w:rPr>
                <w:rFonts w:ascii="Times New Roman" w:hAnsi="Times New Roman" w:cs="Times New Roman"/>
                <w:bCs/>
                <w:sz w:val="24"/>
                <w:szCs w:val="24"/>
              </w:rPr>
              <w:t>«Каким бы ни был малым 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народ…»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Кулиев»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составление её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ана. Сообщение о детстве и нача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 литературной деятельности Кулиева.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(в том числе наизусть). Нахож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дение в тексте незнакомых слов и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их зна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чений.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коллективном диалоге. Опре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деление общего и индивидуального, неповторимого в литературном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 родины в лирике Кулиева. 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зентация и защита собственных иллюстраций.</w:t>
            </w:r>
          </w:p>
          <w:p w:rsidR="00B47117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ключевых цитат к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«Образ родины в стихах К. Кулиева»,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общечеловеческое и национальное в лирике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стихотворений наизусть. Соз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дание собственных иллюстраций к стихотворениям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Кулиева. Чтение древнегреческих мифов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с.165-167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15842" w:type="dxa"/>
            <w:gridSpan w:val="7"/>
          </w:tcPr>
          <w:p w:rsidR="00B47117" w:rsidRPr="00922C4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Античные мифы и легенды. Гомеровский эпос</w:t>
            </w:r>
            <w:r w:rsidRPr="00922C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ч)</w:t>
            </w: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1/81</w:t>
            </w:r>
          </w:p>
        </w:tc>
        <w:tc>
          <w:tcPr>
            <w:tcW w:w="1809" w:type="dxa"/>
          </w:tcPr>
          <w:p w:rsidR="00B47117" w:rsidRPr="00922C4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bCs/>
                <w:sz w:val="24"/>
                <w:szCs w:val="24"/>
              </w:rPr>
              <w:t>Мифы Древней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реции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«Мифы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Греции» и составление её плана.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мифов.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ответы на вопросы (с исполь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Участие в коллективном диало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ге. 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примеров, иллюстрирующих понятие «миф».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ристики Геракла и таблицы «12 подвигов Геракла».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рас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сказа о мифах 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акле. Чтение мифов о богах и ге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роях. Создание собственных иллюстраций к мифам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с.168-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62D65" w:rsidTr="00244764">
        <w:tc>
          <w:tcPr>
            <w:tcW w:w="851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2/82</w:t>
            </w:r>
          </w:p>
        </w:tc>
        <w:tc>
          <w:tcPr>
            <w:tcW w:w="1809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bCs/>
                <w:sz w:val="24"/>
                <w:szCs w:val="24"/>
              </w:rPr>
              <w:t>Подвиги Геракла:</w:t>
            </w:r>
          </w:p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воля богов – ум и отвага героя</w:t>
            </w:r>
          </w:p>
        </w:tc>
        <w:tc>
          <w:tcPr>
            <w:tcW w:w="1134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мифов. Устные ответы на вопросы (с использованием цитирования). Устное рецензирование выразительного чтения одноклассников. Участие в коллективном диалоге. Различные виды пересказов. Устная и письменная характеристика героев мифов. Обсуждение иллюстраций к мифам. Презентация и защита собственных иллюстраций.</w:t>
            </w:r>
          </w:p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Практическая работа</w:t>
            </w:r>
            <w:r w:rsidRPr="00762D65">
              <w:rPr>
                <w:rFonts w:ascii="Times New Roman" w:hAnsi="Times New Roman" w:cs="Times New Roman"/>
                <w:sz w:val="24"/>
                <w:szCs w:val="24"/>
              </w:rPr>
              <w:t>. Составление таблицы «Отличие мифа от сказки». Составление плана сочинения об одном из подвигов Геракла.</w:t>
            </w:r>
          </w:p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62D6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об одном из подвигов Геракла. Подбор живописных и скульптурных произведений на мифологические сюжеты и подготовка устных рассказов о них.</w:t>
            </w:r>
          </w:p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62D65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 электронного иллюстрированного альбома «Мифы Древней Греции» (или «Подвиги Геракла»)</w:t>
            </w:r>
          </w:p>
        </w:tc>
        <w:tc>
          <w:tcPr>
            <w:tcW w:w="1275" w:type="dxa"/>
          </w:tcPr>
          <w:p w:rsidR="00B47117" w:rsidRPr="00762D65" w:rsidRDefault="00B47117" w:rsidP="008536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169-178</w:t>
            </w:r>
          </w:p>
        </w:tc>
        <w:tc>
          <w:tcPr>
            <w:tcW w:w="851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3/83</w:t>
            </w:r>
          </w:p>
        </w:tc>
        <w:tc>
          <w:tcPr>
            <w:tcW w:w="1809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C5">
              <w:rPr>
                <w:rFonts w:ascii="Times New Roman" w:hAnsi="Times New Roman" w:cs="Times New Roman"/>
                <w:bCs/>
                <w:sz w:val="24"/>
                <w:szCs w:val="24"/>
              </w:rPr>
              <w:t>Геродот. Легенда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иллюстрирующих понятие «леген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да».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чтение легенды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ные ответы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 (с использованием цитирова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ния). Участие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ллективном диалоге. Устное иллю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стрирование. Определение функции мифологических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образов в классической литературе.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Сопоставление легенды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ворения Пушкина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Состав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ление сопоставительной таблицы.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легенды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 «Чем близки и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различаются легенд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стихотворение Пуш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кина „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“?».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материалов о Гомере и Троян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ской войне с использованием справочной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ресурсов Интернета (под руководством учителя)</w:t>
            </w:r>
          </w:p>
        </w:tc>
        <w:tc>
          <w:tcPr>
            <w:tcW w:w="1275" w:type="dxa"/>
          </w:tcPr>
          <w:p w:rsidR="00B47117" w:rsidRPr="007007D1" w:rsidRDefault="00853600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с.177-178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4/84</w:t>
            </w:r>
          </w:p>
        </w:tc>
        <w:tc>
          <w:tcPr>
            <w:tcW w:w="1809" w:type="dxa"/>
          </w:tcPr>
          <w:p w:rsidR="00B47117" w:rsidRPr="00DF50C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0C5">
              <w:rPr>
                <w:rFonts w:ascii="Times New Roman" w:hAnsi="Times New Roman" w:cs="Times New Roman"/>
                <w:bCs/>
                <w:sz w:val="24"/>
                <w:szCs w:val="24"/>
              </w:rPr>
              <w:t>Гомер.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50C5">
              <w:rPr>
                <w:rFonts w:ascii="Times New Roman" w:hAnsi="Times New Roman" w:cs="Times New Roman"/>
                <w:bCs/>
                <w:sz w:val="24"/>
                <w:szCs w:val="24"/>
              </w:rPr>
              <w:t>«Илиада» как</w:t>
            </w:r>
          </w:p>
          <w:p w:rsidR="00B47117" w:rsidRPr="00DF50C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эпическая поэма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Сообщения о Гомере и Троянской войне. 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обсуждение статьи учебника о Гомере и его поэмах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составление её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лана. Выразительное чтение фраг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ментов поэмы «Илиада».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равственная оценка поступков ге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роев «Илиады». Анализ различных форм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авторского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героям. Обсуждение нрав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ственного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на щите Ахилла. 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хождение общего и различного в мифологических представлениях разных народов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происхождении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устройстве Вселенной и человеческого общества.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историко-куль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турных и лексических комментариев к поэме.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оэме «Илиада». Написание сочине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ния-миниатюры на одну из тем: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Устройство Вселенной и место Греции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(панорама изречений на эту тему древних греков).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Жизнь греческого города в мирное время (защита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проекта кадров диафильма).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3. Осада греческ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города (защита проекта кино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сценария).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4. Сельский труд ахейца (описание изображений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греческих вазах).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5. Народное искусство в Древней Греции (словесное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описание пения,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танцев, игры на музыкальных ин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струментах)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чебник с.179-190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5/85</w:t>
            </w:r>
          </w:p>
        </w:tc>
        <w:tc>
          <w:tcPr>
            <w:tcW w:w="1809" w:type="dxa"/>
          </w:tcPr>
          <w:p w:rsidR="00B47117" w:rsidRPr="00BF14D9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D9">
              <w:rPr>
                <w:rFonts w:ascii="Times New Roman" w:hAnsi="Times New Roman" w:cs="Times New Roman"/>
                <w:bCs/>
                <w:sz w:val="24"/>
                <w:szCs w:val="24"/>
              </w:rPr>
              <w:t>Гомер. «Одиссея» как</w:t>
            </w:r>
          </w:p>
          <w:p w:rsidR="00B47117" w:rsidRPr="00BF14D9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эпическая поэма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фрагментов поэмы. Устные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веты на вопросы (с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цитирования). Уча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Устная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Одиссея. Анализ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изода «Одиссей на острове цикло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пов». Обсуждение иллюстраций учебника.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защита собственных иллюстраций.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мультфильмов и кинофильмов на сюжет «Одиссеи».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«Странствия Одиссея: черты характера героя».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К. Г. Па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устовского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молкнувший звук». Подготовка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разительного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отрывка из поэмы с соблюдени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 законов гекзаметра.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«Почему Одиссей победил циклопа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Полифема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?». Создание собственных иллюстраций и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презентации и защите. Чтение эпизодов «Одиссеи».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Иллюстрированный электронный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«Герои „Илиады“ („Одиссеи“)»</w:t>
            </w:r>
          </w:p>
        </w:tc>
        <w:tc>
          <w:tcPr>
            <w:tcW w:w="1275" w:type="dxa"/>
          </w:tcPr>
          <w:p w:rsidR="00B47117" w:rsidRPr="007007D1" w:rsidRDefault="00B47117" w:rsidP="008536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191-205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15842" w:type="dxa"/>
            <w:gridSpan w:val="7"/>
          </w:tcPr>
          <w:p w:rsidR="00B47117" w:rsidRPr="00922C4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зарубежной литерату</w:t>
            </w:r>
            <w:r w:rsidRPr="00922C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ч)</w:t>
            </w: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1/86</w:t>
            </w:r>
          </w:p>
        </w:tc>
        <w:tc>
          <w:tcPr>
            <w:tcW w:w="1809" w:type="dxa"/>
          </w:tcPr>
          <w:p w:rsidR="00B47117" w:rsidRPr="006C140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Сервантес Саа</w:t>
            </w:r>
            <w:r w:rsidRPr="006C1401">
              <w:rPr>
                <w:rFonts w:ascii="Times New Roman" w:hAnsi="Times New Roman" w:cs="Times New Roman"/>
                <w:bCs/>
                <w:sz w:val="24"/>
                <w:szCs w:val="24"/>
              </w:rPr>
              <w:t>ведра. «Дон Кихот»: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401">
              <w:rPr>
                <w:rFonts w:ascii="Times New Roman" w:hAnsi="Times New Roman" w:cs="Times New Roman"/>
                <w:bCs/>
                <w:sz w:val="24"/>
                <w:szCs w:val="24"/>
              </w:rPr>
              <w:t>героя в воображаемом мире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о Сервантесе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его романе, статьи «О писателе» из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таем, думаем, спорим…». Сообщения о Сервантесе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 показом его портретов. Составление плана статьи учебника. Выразительное чтение фрагментов романа.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(с использованием цити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диалоге.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ные виды пересказо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Составление историко-культур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ных и лексических комментариев.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обряда посвящения Дон Кихота в рыцари.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способов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комического. Нравственная оцен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 героев романа.</w:t>
            </w:r>
          </w:p>
          <w:p w:rsidR="00B47117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ристики Дон Кихота. Устная характеристика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Чтение фрагментов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романа 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заданий практикума «Чита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ем, думаем, спорим…».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«Почему образ Дон Кихота вызывает не только смех?»</w:t>
            </w:r>
          </w:p>
        </w:tc>
        <w:tc>
          <w:tcPr>
            <w:tcW w:w="1275" w:type="dxa"/>
          </w:tcPr>
          <w:p w:rsidR="00B47117" w:rsidRPr="007007D1" w:rsidRDefault="00B47117" w:rsidP="008536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206-232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51" w:rsidRPr="007007D1" w:rsidTr="00244764">
        <w:tc>
          <w:tcPr>
            <w:tcW w:w="851" w:type="dxa"/>
          </w:tcPr>
          <w:p w:rsidR="00147251" w:rsidRPr="00220633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2/87</w:t>
            </w:r>
          </w:p>
        </w:tc>
        <w:tc>
          <w:tcPr>
            <w:tcW w:w="1809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нравственный смысл романа</w:t>
            </w:r>
          </w:p>
        </w:tc>
        <w:tc>
          <w:tcPr>
            <w:tcW w:w="1134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4725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фрагментов романа.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ные виды пересказов. Устные ответы на вопросы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использованием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ном диалоге. Устная и письменная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«Общ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ность и различие Дон Кихота 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иллюстраций.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письменного ответа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прос «Чем похожи и непохожи Дон Кихот 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Панса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?». Составление вопросов для викторины</w:t>
            </w:r>
          </w:p>
        </w:tc>
        <w:tc>
          <w:tcPr>
            <w:tcW w:w="1275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с.206-232</w:t>
            </w:r>
          </w:p>
        </w:tc>
        <w:tc>
          <w:tcPr>
            <w:tcW w:w="851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51" w:rsidRPr="007007D1" w:rsidTr="00244764">
        <w:tc>
          <w:tcPr>
            <w:tcW w:w="851" w:type="dxa"/>
          </w:tcPr>
          <w:p w:rsidR="00147251" w:rsidRPr="00220633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3/88</w:t>
            </w:r>
          </w:p>
        </w:tc>
        <w:tc>
          <w:tcPr>
            <w:tcW w:w="1809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Ф.Шиллер. «Перчатка»: проблемы благород</w:t>
            </w:r>
            <w:r w:rsidRPr="00772D64">
              <w:rPr>
                <w:rFonts w:ascii="Times New Roman" w:hAnsi="Times New Roman" w:cs="Times New Roman"/>
                <w:bCs/>
                <w:sz w:val="24"/>
                <w:szCs w:val="24"/>
              </w:rPr>
              <w:t>ства, достоинс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тва и чести</w:t>
            </w:r>
          </w:p>
        </w:tc>
        <w:tc>
          <w:tcPr>
            <w:tcW w:w="1134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статьи учебника «Иоганн Фри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дрих Шиллер»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её плана.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ное чтение баллады. Устное реценз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вырази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 (см. задания фонохрестоматии). Устные ответы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 вопросы (с использованием цитирования).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 словарём литературоведческих терминов.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примеров, иллюстрирующих понятие «баллада».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суждение иллюстраций к балладе.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Сопоставление переводов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баллады.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баллады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зусть. Поиск материалов о П. 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риме, портретов писателя и иллюстраций к новелле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справочной ли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тературы и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Интернета (под руководством учи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теля). Чтение и пересказы отрывков из новелл Мериме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Таманго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», «Венера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Илльская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Коломба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», «Кармен») </w:t>
            </w:r>
          </w:p>
        </w:tc>
        <w:tc>
          <w:tcPr>
            <w:tcW w:w="1275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с.233-239</w:t>
            </w:r>
          </w:p>
        </w:tc>
        <w:tc>
          <w:tcPr>
            <w:tcW w:w="851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51" w:rsidRPr="007007D1" w:rsidTr="00244764">
        <w:tc>
          <w:tcPr>
            <w:tcW w:w="851" w:type="dxa"/>
          </w:tcPr>
          <w:p w:rsidR="00147251" w:rsidRPr="00220633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4/89</w:t>
            </w:r>
          </w:p>
        </w:tc>
        <w:tc>
          <w:tcPr>
            <w:tcW w:w="1809" w:type="dxa"/>
          </w:tcPr>
          <w:p w:rsidR="00147251" w:rsidRPr="00414559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559">
              <w:rPr>
                <w:rFonts w:ascii="Times New Roman" w:hAnsi="Times New Roman" w:cs="Times New Roman"/>
                <w:bCs/>
                <w:sz w:val="24"/>
                <w:szCs w:val="24"/>
              </w:rPr>
              <w:t>А. де Сент-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Экзю</w:t>
            </w:r>
            <w:r w:rsidRPr="00414559">
              <w:rPr>
                <w:rFonts w:ascii="Times New Roman" w:hAnsi="Times New Roman" w:cs="Times New Roman"/>
                <w:bCs/>
                <w:sz w:val="24"/>
                <w:szCs w:val="24"/>
              </w:rPr>
              <w:t>пери. «Маленький принц»: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и взрослые</w:t>
            </w:r>
          </w:p>
        </w:tc>
        <w:tc>
          <w:tcPr>
            <w:tcW w:w="1134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«Антуан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Сент-Экзюпери» и статьи «О писателе» из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«Читаем, думаем,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спорим…». Составление плана ста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тьи учебника.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о писателе на основе поис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 материалов 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биографии и творчестве. Вырази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фрагментов сказки.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вопросы (с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 цитирования). Устное 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цензирование выразительного чтения одноклассников.</w:t>
            </w:r>
          </w:p>
          <w:p w:rsidR="0014725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рассказа о писателе-лётчике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ответа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 «Чем 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вительна биография писателя-лёт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А. де Сент-Экзюпери?». Подготовка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ересказа сказки. Создание собст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венных иллюстраций и подготовка к их презентации и защите</w:t>
            </w:r>
          </w:p>
        </w:tc>
        <w:tc>
          <w:tcPr>
            <w:tcW w:w="1275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с.240-258</w:t>
            </w:r>
          </w:p>
        </w:tc>
        <w:tc>
          <w:tcPr>
            <w:tcW w:w="851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E3" w:rsidRPr="007007D1" w:rsidTr="00244764">
        <w:tc>
          <w:tcPr>
            <w:tcW w:w="851" w:type="dxa"/>
          </w:tcPr>
          <w:p w:rsidR="00A242E3" w:rsidRPr="00220633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5/90</w:t>
            </w:r>
          </w:p>
        </w:tc>
        <w:tc>
          <w:tcPr>
            <w:tcW w:w="1809" w:type="dxa"/>
          </w:tcPr>
          <w:p w:rsidR="00A242E3" w:rsidRPr="00541F63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63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«Маленький принц»</w:t>
            </w:r>
          </w:p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философская сказка-притча</w:t>
            </w:r>
          </w:p>
        </w:tc>
        <w:tc>
          <w:tcPr>
            <w:tcW w:w="1134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сказки.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рецензирование выразительног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чтения одноклассни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ков. Различные виды пересказов.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Нравственная оценка героев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поступков (по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руппам). Устная и письменная ха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рактеристика Маленького принца.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и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щита собственных иллюстраций.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терминов. Подбор примеров,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иллюстрирующих понятие «притча».</w:t>
            </w:r>
          </w:p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притчи в философской сказке „Маленький принц“».</w:t>
            </w:r>
          </w:p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иллюстрированного издания «За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поведи Маленького принца». Пись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менный ответ на вопрос «По каким законам 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должен жить человек (по сказке „Маленький принц“)?»</w:t>
            </w:r>
          </w:p>
        </w:tc>
        <w:tc>
          <w:tcPr>
            <w:tcW w:w="1275" w:type="dxa"/>
            <w:vMerge w:val="restart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с.240-258</w:t>
            </w:r>
          </w:p>
        </w:tc>
        <w:tc>
          <w:tcPr>
            <w:tcW w:w="851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E3" w:rsidRPr="007007D1" w:rsidTr="00244764">
        <w:tc>
          <w:tcPr>
            <w:tcW w:w="851" w:type="dxa"/>
          </w:tcPr>
          <w:p w:rsidR="00A242E3" w:rsidRPr="00220633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6/91</w:t>
            </w:r>
          </w:p>
        </w:tc>
        <w:tc>
          <w:tcPr>
            <w:tcW w:w="1809" w:type="dxa"/>
          </w:tcPr>
          <w:p w:rsidR="00A242E3" w:rsidRPr="00791C12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12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«Маленький принц»: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C12">
              <w:rPr>
                <w:rFonts w:ascii="Times New Roman" w:hAnsi="Times New Roman" w:cs="Times New Roman"/>
                <w:bCs/>
                <w:sz w:val="24"/>
                <w:szCs w:val="24"/>
              </w:rPr>
              <w:t>вечные истины в сказке</w:t>
            </w:r>
          </w:p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1C" w:rsidRPr="007007D1" w:rsidTr="0045121C">
        <w:trPr>
          <w:trHeight w:val="265"/>
        </w:trPr>
        <w:tc>
          <w:tcPr>
            <w:tcW w:w="851" w:type="dxa"/>
          </w:tcPr>
          <w:p w:rsidR="0045121C" w:rsidRPr="00220633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7/92</w:t>
            </w:r>
          </w:p>
        </w:tc>
        <w:tc>
          <w:tcPr>
            <w:tcW w:w="1809" w:type="dxa"/>
          </w:tcPr>
          <w:p w:rsidR="0045121C" w:rsidRPr="00D7726E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Дж.Родари</w:t>
            </w:r>
            <w:proofErr w:type="spellEnd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. Рассказ «</w:t>
            </w:r>
            <w:proofErr w:type="spellStart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Сиренида</w:t>
            </w:r>
            <w:proofErr w:type="spellEnd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121C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сказки (см.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икум «Читаем,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думаем, спорим…»). Устное рецен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зирование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(с использованием цити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рования). Выполнение заданий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думаем, спорим…».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Нравственная оценка героев сказки и их поступков.</w:t>
            </w:r>
          </w:p>
          <w:p w:rsidR="0045121C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 из сказки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тему «Истинные ценности жизни». 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вопросов: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Почему все мы – родом из детства? (По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«Маленький принц».)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Как решают проблему смысла жизни и истинных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ценностей герои сказки «Маленький принц»?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Почему «заповеди» Маленького принца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считать вечными?</w:t>
            </w:r>
          </w:p>
        </w:tc>
        <w:tc>
          <w:tcPr>
            <w:tcW w:w="1275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с.259-265</w:t>
            </w:r>
          </w:p>
        </w:tc>
        <w:tc>
          <w:tcPr>
            <w:tcW w:w="851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1C" w:rsidRPr="007007D1" w:rsidTr="00244764">
        <w:trPr>
          <w:trHeight w:val="753"/>
        </w:trPr>
        <w:tc>
          <w:tcPr>
            <w:tcW w:w="851" w:type="dxa"/>
          </w:tcPr>
          <w:p w:rsidR="0045121C" w:rsidRPr="00220633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8/93</w:t>
            </w:r>
          </w:p>
        </w:tc>
        <w:tc>
          <w:tcPr>
            <w:tcW w:w="1809" w:type="dxa"/>
          </w:tcPr>
          <w:p w:rsidR="0045121C" w:rsidRPr="0034154B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45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Дж.Родари</w:t>
            </w:r>
            <w:proofErr w:type="spellEnd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«Сказки по телефону»</w:t>
            </w:r>
          </w:p>
        </w:tc>
        <w:tc>
          <w:tcPr>
            <w:tcW w:w="1134" w:type="dxa"/>
          </w:tcPr>
          <w:p w:rsidR="0045121C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1C" w:rsidRPr="007007D1" w:rsidTr="00244764">
        <w:trPr>
          <w:trHeight w:val="1080"/>
        </w:trPr>
        <w:tc>
          <w:tcPr>
            <w:tcW w:w="851" w:type="dxa"/>
          </w:tcPr>
          <w:p w:rsidR="0045121C" w:rsidRPr="00220633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9/94</w:t>
            </w:r>
          </w:p>
        </w:tc>
        <w:tc>
          <w:tcPr>
            <w:tcW w:w="1809" w:type="dxa"/>
            <w:vMerge w:val="restart"/>
          </w:tcPr>
          <w:p w:rsidR="0045121C" w:rsidRPr="00D7726E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</w:t>
            </w:r>
          </w:p>
          <w:p w:rsidR="0045121C" w:rsidRPr="00D7726E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E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 литературного развития уча</w:t>
            </w:r>
            <w:r w:rsidRPr="00D7726E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(уроки контроля)</w:t>
            </w:r>
          </w:p>
        </w:tc>
        <w:tc>
          <w:tcPr>
            <w:tcW w:w="1134" w:type="dxa"/>
            <w:vMerge w:val="restart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высказывания.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бор цитат и аргументация их целесообразности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доказательства своих мыслей.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«Как повлияла на меня литература, изученная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6 классе?». Выполнение тестовых заданий.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1C" w:rsidRPr="007007D1" w:rsidTr="00244764">
        <w:trPr>
          <w:trHeight w:val="543"/>
        </w:trPr>
        <w:tc>
          <w:tcPr>
            <w:tcW w:w="851" w:type="dxa"/>
          </w:tcPr>
          <w:p w:rsidR="0045121C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10/95</w:t>
            </w:r>
          </w:p>
        </w:tc>
        <w:tc>
          <w:tcPr>
            <w:tcW w:w="1809" w:type="dxa"/>
            <w:vMerge/>
          </w:tcPr>
          <w:p w:rsidR="0045121C" w:rsidRPr="00D7726E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8C5" w:rsidRPr="00497B45" w:rsidRDefault="006408C5" w:rsidP="00FF4E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408C5" w:rsidRPr="00497B45" w:rsidSect="006B6D0C">
      <w:pgSz w:w="16838" w:h="11906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02F3"/>
    <w:multiLevelType w:val="hybridMultilevel"/>
    <w:tmpl w:val="DD4A0E58"/>
    <w:lvl w:ilvl="0" w:tplc="B63EEAF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084"/>
    <w:rsid w:val="000056BB"/>
    <w:rsid w:val="00005B7E"/>
    <w:rsid w:val="00005E9A"/>
    <w:rsid w:val="00006CA2"/>
    <w:rsid w:val="00007BB8"/>
    <w:rsid w:val="0001776B"/>
    <w:rsid w:val="00032B3B"/>
    <w:rsid w:val="0003433B"/>
    <w:rsid w:val="000373CD"/>
    <w:rsid w:val="000424F2"/>
    <w:rsid w:val="00045AD0"/>
    <w:rsid w:val="00057B70"/>
    <w:rsid w:val="000611EC"/>
    <w:rsid w:val="00061E6A"/>
    <w:rsid w:val="00072531"/>
    <w:rsid w:val="00072B23"/>
    <w:rsid w:val="000809CB"/>
    <w:rsid w:val="00082E40"/>
    <w:rsid w:val="000A18A2"/>
    <w:rsid w:val="000B0828"/>
    <w:rsid w:val="000B1F62"/>
    <w:rsid w:val="000B270C"/>
    <w:rsid w:val="000B470B"/>
    <w:rsid w:val="000B681C"/>
    <w:rsid w:val="000C0E5C"/>
    <w:rsid w:val="000C5672"/>
    <w:rsid w:val="000C646D"/>
    <w:rsid w:val="000D5548"/>
    <w:rsid w:val="000E0845"/>
    <w:rsid w:val="000F1F15"/>
    <w:rsid w:val="001000AE"/>
    <w:rsid w:val="00114E6D"/>
    <w:rsid w:val="00125FBD"/>
    <w:rsid w:val="00126CE4"/>
    <w:rsid w:val="00147251"/>
    <w:rsid w:val="0015004A"/>
    <w:rsid w:val="00153056"/>
    <w:rsid w:val="001604A2"/>
    <w:rsid w:val="0016493B"/>
    <w:rsid w:val="00165B76"/>
    <w:rsid w:val="00171D85"/>
    <w:rsid w:val="0018348B"/>
    <w:rsid w:val="0018351A"/>
    <w:rsid w:val="00185AC2"/>
    <w:rsid w:val="001936C1"/>
    <w:rsid w:val="0019541C"/>
    <w:rsid w:val="00195672"/>
    <w:rsid w:val="0019600F"/>
    <w:rsid w:val="00197E45"/>
    <w:rsid w:val="001A0B63"/>
    <w:rsid w:val="001A5468"/>
    <w:rsid w:val="001C780E"/>
    <w:rsid w:val="001E1B25"/>
    <w:rsid w:val="001F10B1"/>
    <w:rsid w:val="002019EA"/>
    <w:rsid w:val="0020239A"/>
    <w:rsid w:val="00205AD4"/>
    <w:rsid w:val="00205B6D"/>
    <w:rsid w:val="00214CB6"/>
    <w:rsid w:val="00216D47"/>
    <w:rsid w:val="00220633"/>
    <w:rsid w:val="00221B88"/>
    <w:rsid w:val="00221DA3"/>
    <w:rsid w:val="00225AD7"/>
    <w:rsid w:val="00226B8F"/>
    <w:rsid w:val="00230C1B"/>
    <w:rsid w:val="00237A55"/>
    <w:rsid w:val="00240B4D"/>
    <w:rsid w:val="00241361"/>
    <w:rsid w:val="00244764"/>
    <w:rsid w:val="00250234"/>
    <w:rsid w:val="0025316B"/>
    <w:rsid w:val="002565EE"/>
    <w:rsid w:val="00262DFE"/>
    <w:rsid w:val="0026482F"/>
    <w:rsid w:val="00275C4A"/>
    <w:rsid w:val="00284F60"/>
    <w:rsid w:val="00292258"/>
    <w:rsid w:val="002A37B5"/>
    <w:rsid w:val="002A4103"/>
    <w:rsid w:val="002A414C"/>
    <w:rsid w:val="002A6E59"/>
    <w:rsid w:val="002A7223"/>
    <w:rsid w:val="002B01CC"/>
    <w:rsid w:val="002B11CB"/>
    <w:rsid w:val="002C02EF"/>
    <w:rsid w:val="002E2193"/>
    <w:rsid w:val="002E4124"/>
    <w:rsid w:val="002E610C"/>
    <w:rsid w:val="002F034B"/>
    <w:rsid w:val="002F1A88"/>
    <w:rsid w:val="002F511E"/>
    <w:rsid w:val="00304093"/>
    <w:rsid w:val="00306B39"/>
    <w:rsid w:val="003105B3"/>
    <w:rsid w:val="00311DF8"/>
    <w:rsid w:val="00313C9A"/>
    <w:rsid w:val="00317D8E"/>
    <w:rsid w:val="0032291F"/>
    <w:rsid w:val="00334660"/>
    <w:rsid w:val="003358C4"/>
    <w:rsid w:val="00336DCB"/>
    <w:rsid w:val="0033752B"/>
    <w:rsid w:val="0034154B"/>
    <w:rsid w:val="003457D7"/>
    <w:rsid w:val="00345DFF"/>
    <w:rsid w:val="00350370"/>
    <w:rsid w:val="00360C5E"/>
    <w:rsid w:val="00367D92"/>
    <w:rsid w:val="00372ABF"/>
    <w:rsid w:val="003846F7"/>
    <w:rsid w:val="00384CAC"/>
    <w:rsid w:val="00393FA3"/>
    <w:rsid w:val="00395B4F"/>
    <w:rsid w:val="00397631"/>
    <w:rsid w:val="003A1697"/>
    <w:rsid w:val="003A3C1C"/>
    <w:rsid w:val="003A5608"/>
    <w:rsid w:val="003C03AA"/>
    <w:rsid w:val="003D6642"/>
    <w:rsid w:val="003E02E2"/>
    <w:rsid w:val="003E188D"/>
    <w:rsid w:val="003E6DE3"/>
    <w:rsid w:val="003E7379"/>
    <w:rsid w:val="003F04AF"/>
    <w:rsid w:val="0041288B"/>
    <w:rsid w:val="00414559"/>
    <w:rsid w:val="0042134C"/>
    <w:rsid w:val="00422EFE"/>
    <w:rsid w:val="00423860"/>
    <w:rsid w:val="00426C3B"/>
    <w:rsid w:val="00434296"/>
    <w:rsid w:val="0043783A"/>
    <w:rsid w:val="00440660"/>
    <w:rsid w:val="00442BE3"/>
    <w:rsid w:val="00443329"/>
    <w:rsid w:val="004456E7"/>
    <w:rsid w:val="00447B93"/>
    <w:rsid w:val="0045121C"/>
    <w:rsid w:val="00476220"/>
    <w:rsid w:val="004811B6"/>
    <w:rsid w:val="00485B3B"/>
    <w:rsid w:val="00494643"/>
    <w:rsid w:val="0049531D"/>
    <w:rsid w:val="004953BB"/>
    <w:rsid w:val="00497B45"/>
    <w:rsid w:val="004A0E86"/>
    <w:rsid w:val="004A526C"/>
    <w:rsid w:val="004B0265"/>
    <w:rsid w:val="004B03DE"/>
    <w:rsid w:val="004C1E18"/>
    <w:rsid w:val="004C4521"/>
    <w:rsid w:val="004C5585"/>
    <w:rsid w:val="004C7A33"/>
    <w:rsid w:val="004D009A"/>
    <w:rsid w:val="004E3E95"/>
    <w:rsid w:val="004E603D"/>
    <w:rsid w:val="004E65F8"/>
    <w:rsid w:val="004F1636"/>
    <w:rsid w:val="004F4472"/>
    <w:rsid w:val="004F4886"/>
    <w:rsid w:val="004F508B"/>
    <w:rsid w:val="00503786"/>
    <w:rsid w:val="005050F9"/>
    <w:rsid w:val="00511D5E"/>
    <w:rsid w:val="005174E2"/>
    <w:rsid w:val="00520159"/>
    <w:rsid w:val="00526090"/>
    <w:rsid w:val="005271D4"/>
    <w:rsid w:val="00533DD3"/>
    <w:rsid w:val="00540BC4"/>
    <w:rsid w:val="00541F63"/>
    <w:rsid w:val="0054233F"/>
    <w:rsid w:val="00557E4D"/>
    <w:rsid w:val="00561F28"/>
    <w:rsid w:val="00564E64"/>
    <w:rsid w:val="00565123"/>
    <w:rsid w:val="0058025B"/>
    <w:rsid w:val="005819BB"/>
    <w:rsid w:val="00587BC5"/>
    <w:rsid w:val="00593FBF"/>
    <w:rsid w:val="005A4EEC"/>
    <w:rsid w:val="005B42E0"/>
    <w:rsid w:val="005B5AE5"/>
    <w:rsid w:val="005C25C6"/>
    <w:rsid w:val="005C7BDB"/>
    <w:rsid w:val="005D4996"/>
    <w:rsid w:val="005D5662"/>
    <w:rsid w:val="005E019E"/>
    <w:rsid w:val="005E5B86"/>
    <w:rsid w:val="005E7689"/>
    <w:rsid w:val="006029B2"/>
    <w:rsid w:val="00605027"/>
    <w:rsid w:val="00605461"/>
    <w:rsid w:val="00610565"/>
    <w:rsid w:val="00614104"/>
    <w:rsid w:val="0061470E"/>
    <w:rsid w:val="00624E26"/>
    <w:rsid w:val="00626406"/>
    <w:rsid w:val="00631F58"/>
    <w:rsid w:val="006401AF"/>
    <w:rsid w:val="006408C5"/>
    <w:rsid w:val="006502AD"/>
    <w:rsid w:val="00665350"/>
    <w:rsid w:val="006707BE"/>
    <w:rsid w:val="00672698"/>
    <w:rsid w:val="006737D6"/>
    <w:rsid w:val="006757A3"/>
    <w:rsid w:val="00682886"/>
    <w:rsid w:val="00683CC2"/>
    <w:rsid w:val="00684C09"/>
    <w:rsid w:val="0068754B"/>
    <w:rsid w:val="0069515E"/>
    <w:rsid w:val="006A119A"/>
    <w:rsid w:val="006A39FA"/>
    <w:rsid w:val="006B1353"/>
    <w:rsid w:val="006B1FC8"/>
    <w:rsid w:val="006B6D0C"/>
    <w:rsid w:val="006C038A"/>
    <w:rsid w:val="006C1401"/>
    <w:rsid w:val="006F598B"/>
    <w:rsid w:val="006F5D56"/>
    <w:rsid w:val="007007D1"/>
    <w:rsid w:val="00706462"/>
    <w:rsid w:val="0070675B"/>
    <w:rsid w:val="00711FC4"/>
    <w:rsid w:val="007150B8"/>
    <w:rsid w:val="00715B5A"/>
    <w:rsid w:val="00725DDB"/>
    <w:rsid w:val="00741576"/>
    <w:rsid w:val="007417D1"/>
    <w:rsid w:val="007448D9"/>
    <w:rsid w:val="00746060"/>
    <w:rsid w:val="0075072E"/>
    <w:rsid w:val="0075101E"/>
    <w:rsid w:val="00762D65"/>
    <w:rsid w:val="00772D64"/>
    <w:rsid w:val="00776684"/>
    <w:rsid w:val="007845EE"/>
    <w:rsid w:val="00791C12"/>
    <w:rsid w:val="007958BF"/>
    <w:rsid w:val="007A06B0"/>
    <w:rsid w:val="007A2480"/>
    <w:rsid w:val="007A40A4"/>
    <w:rsid w:val="007B14E9"/>
    <w:rsid w:val="007C4593"/>
    <w:rsid w:val="007D313B"/>
    <w:rsid w:val="007D620C"/>
    <w:rsid w:val="007D691F"/>
    <w:rsid w:val="007F3474"/>
    <w:rsid w:val="007F627E"/>
    <w:rsid w:val="00815477"/>
    <w:rsid w:val="00823570"/>
    <w:rsid w:val="00836A2B"/>
    <w:rsid w:val="00846CB8"/>
    <w:rsid w:val="00853600"/>
    <w:rsid w:val="00861D2D"/>
    <w:rsid w:val="00866797"/>
    <w:rsid w:val="00872AAB"/>
    <w:rsid w:val="0087354F"/>
    <w:rsid w:val="0087699B"/>
    <w:rsid w:val="0087790D"/>
    <w:rsid w:val="0088119A"/>
    <w:rsid w:val="00893B52"/>
    <w:rsid w:val="008A2D21"/>
    <w:rsid w:val="008A5CCC"/>
    <w:rsid w:val="008B2995"/>
    <w:rsid w:val="008B52EF"/>
    <w:rsid w:val="008C2B92"/>
    <w:rsid w:val="008C5BEA"/>
    <w:rsid w:val="008C7E1A"/>
    <w:rsid w:val="008D5ABC"/>
    <w:rsid w:val="008D775D"/>
    <w:rsid w:val="008D7FF3"/>
    <w:rsid w:val="008E20E6"/>
    <w:rsid w:val="008E7085"/>
    <w:rsid w:val="009012F3"/>
    <w:rsid w:val="00905C0F"/>
    <w:rsid w:val="00922C45"/>
    <w:rsid w:val="0092468B"/>
    <w:rsid w:val="00926756"/>
    <w:rsid w:val="00926F1D"/>
    <w:rsid w:val="009512A8"/>
    <w:rsid w:val="00954F58"/>
    <w:rsid w:val="00957CB5"/>
    <w:rsid w:val="00973A24"/>
    <w:rsid w:val="0097724C"/>
    <w:rsid w:val="0097785A"/>
    <w:rsid w:val="00995886"/>
    <w:rsid w:val="0099691F"/>
    <w:rsid w:val="009A143A"/>
    <w:rsid w:val="009A36B4"/>
    <w:rsid w:val="009A3FEC"/>
    <w:rsid w:val="009A6620"/>
    <w:rsid w:val="009B1084"/>
    <w:rsid w:val="009B3A51"/>
    <w:rsid w:val="009B6194"/>
    <w:rsid w:val="009C0C44"/>
    <w:rsid w:val="009C19D0"/>
    <w:rsid w:val="009C346C"/>
    <w:rsid w:val="009D2DF0"/>
    <w:rsid w:val="009D4B61"/>
    <w:rsid w:val="009D69DE"/>
    <w:rsid w:val="009E7C17"/>
    <w:rsid w:val="00A01B91"/>
    <w:rsid w:val="00A04DC4"/>
    <w:rsid w:val="00A1440C"/>
    <w:rsid w:val="00A242E3"/>
    <w:rsid w:val="00A25BB3"/>
    <w:rsid w:val="00A30ACE"/>
    <w:rsid w:val="00A34947"/>
    <w:rsid w:val="00A36DA4"/>
    <w:rsid w:val="00A43CE5"/>
    <w:rsid w:val="00A50D35"/>
    <w:rsid w:val="00A6548C"/>
    <w:rsid w:val="00A80EE7"/>
    <w:rsid w:val="00A835CB"/>
    <w:rsid w:val="00A83C7C"/>
    <w:rsid w:val="00A84DE4"/>
    <w:rsid w:val="00AA0FB4"/>
    <w:rsid w:val="00AA105A"/>
    <w:rsid w:val="00AA1699"/>
    <w:rsid w:val="00AA3964"/>
    <w:rsid w:val="00AB24EC"/>
    <w:rsid w:val="00AB6E4F"/>
    <w:rsid w:val="00AC0837"/>
    <w:rsid w:val="00AC0EC6"/>
    <w:rsid w:val="00AC6C48"/>
    <w:rsid w:val="00AC7A18"/>
    <w:rsid w:val="00AD4CCE"/>
    <w:rsid w:val="00AD7B2A"/>
    <w:rsid w:val="00AE3966"/>
    <w:rsid w:val="00AE5356"/>
    <w:rsid w:val="00AE5938"/>
    <w:rsid w:val="00AE6B1F"/>
    <w:rsid w:val="00AF4CDD"/>
    <w:rsid w:val="00AF5543"/>
    <w:rsid w:val="00AF67D9"/>
    <w:rsid w:val="00B05236"/>
    <w:rsid w:val="00B115CE"/>
    <w:rsid w:val="00B133FA"/>
    <w:rsid w:val="00B21538"/>
    <w:rsid w:val="00B256A2"/>
    <w:rsid w:val="00B31133"/>
    <w:rsid w:val="00B351AE"/>
    <w:rsid w:val="00B42A1C"/>
    <w:rsid w:val="00B47117"/>
    <w:rsid w:val="00B501EC"/>
    <w:rsid w:val="00B5395E"/>
    <w:rsid w:val="00B67541"/>
    <w:rsid w:val="00B8147A"/>
    <w:rsid w:val="00B849B5"/>
    <w:rsid w:val="00B904A3"/>
    <w:rsid w:val="00B9427B"/>
    <w:rsid w:val="00BA2C85"/>
    <w:rsid w:val="00BA335D"/>
    <w:rsid w:val="00BA4411"/>
    <w:rsid w:val="00BB0B50"/>
    <w:rsid w:val="00BB37A2"/>
    <w:rsid w:val="00BB3B9D"/>
    <w:rsid w:val="00BB4D6A"/>
    <w:rsid w:val="00BB6804"/>
    <w:rsid w:val="00BC3EB3"/>
    <w:rsid w:val="00BC7EB6"/>
    <w:rsid w:val="00BD16E8"/>
    <w:rsid w:val="00BD5032"/>
    <w:rsid w:val="00BD527D"/>
    <w:rsid w:val="00BD6079"/>
    <w:rsid w:val="00BD7A60"/>
    <w:rsid w:val="00BE22E0"/>
    <w:rsid w:val="00BE7B7F"/>
    <w:rsid w:val="00BF14D9"/>
    <w:rsid w:val="00BF7B9C"/>
    <w:rsid w:val="00C01DFC"/>
    <w:rsid w:val="00C06A86"/>
    <w:rsid w:val="00C10E8D"/>
    <w:rsid w:val="00C24D9B"/>
    <w:rsid w:val="00C251A8"/>
    <w:rsid w:val="00C265C4"/>
    <w:rsid w:val="00C375E0"/>
    <w:rsid w:val="00C410DA"/>
    <w:rsid w:val="00C45D3A"/>
    <w:rsid w:val="00C50C90"/>
    <w:rsid w:val="00C50DBE"/>
    <w:rsid w:val="00C519E2"/>
    <w:rsid w:val="00C55EFD"/>
    <w:rsid w:val="00C636DF"/>
    <w:rsid w:val="00C72C81"/>
    <w:rsid w:val="00C76285"/>
    <w:rsid w:val="00C77090"/>
    <w:rsid w:val="00C87BD8"/>
    <w:rsid w:val="00C95357"/>
    <w:rsid w:val="00C954C9"/>
    <w:rsid w:val="00C95FA9"/>
    <w:rsid w:val="00C9768C"/>
    <w:rsid w:val="00CA1013"/>
    <w:rsid w:val="00CA1111"/>
    <w:rsid w:val="00CA1335"/>
    <w:rsid w:val="00CB03B0"/>
    <w:rsid w:val="00CC0D3A"/>
    <w:rsid w:val="00CC13EB"/>
    <w:rsid w:val="00CC459A"/>
    <w:rsid w:val="00CD74CE"/>
    <w:rsid w:val="00CE2A1C"/>
    <w:rsid w:val="00CE642C"/>
    <w:rsid w:val="00CF5E52"/>
    <w:rsid w:val="00D0191C"/>
    <w:rsid w:val="00D04FED"/>
    <w:rsid w:val="00D21710"/>
    <w:rsid w:val="00D25F5A"/>
    <w:rsid w:val="00D31A26"/>
    <w:rsid w:val="00D33A98"/>
    <w:rsid w:val="00D50459"/>
    <w:rsid w:val="00D555AA"/>
    <w:rsid w:val="00D55BA7"/>
    <w:rsid w:val="00D67A8B"/>
    <w:rsid w:val="00D716BD"/>
    <w:rsid w:val="00D74A27"/>
    <w:rsid w:val="00D7726E"/>
    <w:rsid w:val="00D81B00"/>
    <w:rsid w:val="00D82A70"/>
    <w:rsid w:val="00D851EC"/>
    <w:rsid w:val="00DA08BE"/>
    <w:rsid w:val="00DA3F18"/>
    <w:rsid w:val="00DB373B"/>
    <w:rsid w:val="00DC1444"/>
    <w:rsid w:val="00DC60DF"/>
    <w:rsid w:val="00DD3FAB"/>
    <w:rsid w:val="00DD4446"/>
    <w:rsid w:val="00DD48B1"/>
    <w:rsid w:val="00DD73DE"/>
    <w:rsid w:val="00DE0FD3"/>
    <w:rsid w:val="00DF4646"/>
    <w:rsid w:val="00DF50C5"/>
    <w:rsid w:val="00DF62A4"/>
    <w:rsid w:val="00DF770C"/>
    <w:rsid w:val="00E045FE"/>
    <w:rsid w:val="00E50FD2"/>
    <w:rsid w:val="00E521DA"/>
    <w:rsid w:val="00E52C77"/>
    <w:rsid w:val="00E53938"/>
    <w:rsid w:val="00E55713"/>
    <w:rsid w:val="00E62E41"/>
    <w:rsid w:val="00E6404A"/>
    <w:rsid w:val="00E64A77"/>
    <w:rsid w:val="00E841C9"/>
    <w:rsid w:val="00E851FF"/>
    <w:rsid w:val="00E86838"/>
    <w:rsid w:val="00E9063A"/>
    <w:rsid w:val="00E91B3E"/>
    <w:rsid w:val="00E92B12"/>
    <w:rsid w:val="00E941D4"/>
    <w:rsid w:val="00E94E41"/>
    <w:rsid w:val="00E96432"/>
    <w:rsid w:val="00E96F4A"/>
    <w:rsid w:val="00EA5F7B"/>
    <w:rsid w:val="00EA6844"/>
    <w:rsid w:val="00EA7868"/>
    <w:rsid w:val="00EB0DFE"/>
    <w:rsid w:val="00EB50CE"/>
    <w:rsid w:val="00EB551E"/>
    <w:rsid w:val="00EC1D75"/>
    <w:rsid w:val="00EC2A8B"/>
    <w:rsid w:val="00ED7D23"/>
    <w:rsid w:val="00EE558C"/>
    <w:rsid w:val="00EE721D"/>
    <w:rsid w:val="00EF421A"/>
    <w:rsid w:val="00EF7465"/>
    <w:rsid w:val="00F04B6F"/>
    <w:rsid w:val="00F126EF"/>
    <w:rsid w:val="00F12D7F"/>
    <w:rsid w:val="00F14301"/>
    <w:rsid w:val="00F2218C"/>
    <w:rsid w:val="00F24D85"/>
    <w:rsid w:val="00F35205"/>
    <w:rsid w:val="00F36135"/>
    <w:rsid w:val="00F3614D"/>
    <w:rsid w:val="00F45E1D"/>
    <w:rsid w:val="00F5112B"/>
    <w:rsid w:val="00F57D61"/>
    <w:rsid w:val="00F60CDC"/>
    <w:rsid w:val="00F82C2E"/>
    <w:rsid w:val="00F8694C"/>
    <w:rsid w:val="00F9417C"/>
    <w:rsid w:val="00F94994"/>
    <w:rsid w:val="00FA0346"/>
    <w:rsid w:val="00FA48FB"/>
    <w:rsid w:val="00FA74CE"/>
    <w:rsid w:val="00FB01DE"/>
    <w:rsid w:val="00FB3055"/>
    <w:rsid w:val="00FB5D9C"/>
    <w:rsid w:val="00FC3228"/>
    <w:rsid w:val="00FC418C"/>
    <w:rsid w:val="00FD0A73"/>
    <w:rsid w:val="00FE20BE"/>
    <w:rsid w:val="00FF4E47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F7CE-3C25-41BC-9563-2C81320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5">
    <w:name w:val="c55"/>
    <w:basedOn w:val="a"/>
    <w:rsid w:val="004A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E86"/>
  </w:style>
  <w:style w:type="paragraph" w:styleId="a4">
    <w:name w:val="List Paragraph"/>
    <w:basedOn w:val="a"/>
    <w:uiPriority w:val="34"/>
    <w:qFormat/>
    <w:rsid w:val="00F3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A1A4-E092-49B6-8230-BD390464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12933</Words>
  <Characters>73722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Компьютер</cp:lastModifiedBy>
  <cp:revision>65</cp:revision>
  <cp:lastPrinted>2016-08-31T06:06:00Z</cp:lastPrinted>
  <dcterms:created xsi:type="dcterms:W3CDTF">2016-08-17T10:15:00Z</dcterms:created>
  <dcterms:modified xsi:type="dcterms:W3CDTF">2022-09-09T10:19:00Z</dcterms:modified>
</cp:coreProperties>
</file>