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8F" w:rsidRDefault="0085038F" w:rsidP="0076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7AAC" w:rsidRDefault="00337AAC" w:rsidP="0085038F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246" w:rsidRPr="000B2246" w:rsidRDefault="00337AAC" w:rsidP="0085038F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22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МОКУ Устьперская ООШ </w:t>
      </w:r>
    </w:p>
    <w:p w:rsidR="0085038F" w:rsidRPr="000B2246" w:rsidRDefault="00337AAC" w:rsidP="0085038F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22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Отчет по реализации филологической концепции за 1 квартал 201</w:t>
      </w:r>
      <w:r w:rsidR="007903C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</w:t>
      </w:r>
    </w:p>
    <w:p w:rsidR="0085038F" w:rsidRPr="0085038F" w:rsidRDefault="0085038F" w:rsidP="00850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10"/>
        <w:gridCol w:w="6130"/>
        <w:gridCol w:w="2307"/>
        <w:gridCol w:w="6061"/>
      </w:tblGrid>
      <w:tr w:rsidR="0085038F" w:rsidRPr="00540E07" w:rsidTr="007B3B17">
        <w:tc>
          <w:tcPr>
            <w:tcW w:w="675" w:type="dxa"/>
            <w:gridSpan w:val="2"/>
          </w:tcPr>
          <w:p w:rsidR="0085038F" w:rsidRPr="00540E0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130" w:type="dxa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07" w:type="dxa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6061" w:type="dxa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85038F" w:rsidRPr="00540E07" w:rsidTr="007B3B17">
        <w:tc>
          <w:tcPr>
            <w:tcW w:w="675" w:type="dxa"/>
            <w:gridSpan w:val="2"/>
          </w:tcPr>
          <w:p w:rsidR="0085038F" w:rsidRPr="00540E0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8" w:type="dxa"/>
            <w:gridSpan w:val="3"/>
          </w:tcPr>
          <w:p w:rsidR="0085038F" w:rsidRPr="00540E07" w:rsidRDefault="0085038F" w:rsidP="008503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Общесистемные мероприятия</w:t>
            </w:r>
          </w:p>
        </w:tc>
      </w:tr>
      <w:tr w:rsidR="0085038F" w:rsidRPr="00540E07" w:rsidTr="007B3B17">
        <w:tc>
          <w:tcPr>
            <w:tcW w:w="675" w:type="dxa"/>
            <w:gridSpan w:val="2"/>
          </w:tcPr>
          <w:p w:rsidR="0085038F" w:rsidRPr="005E708B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130" w:type="dxa"/>
          </w:tcPr>
          <w:p w:rsidR="0085038F" w:rsidRPr="005E708B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Создание на базе образовательных организаций, реализующих основные и дополнительные образовательные программы, условий для обучающихся (одарённых детей, талантливой молодёжи), проявивших выдающиеся способности, добившихся успехов в учебной деятельности (научные общества обучающихся, клубы любителей русского языка; профильные смены и др.)</w:t>
            </w:r>
          </w:p>
        </w:tc>
        <w:tc>
          <w:tcPr>
            <w:tcW w:w="2307" w:type="dxa"/>
          </w:tcPr>
          <w:p w:rsidR="0085038F" w:rsidRPr="005E708B" w:rsidRDefault="005E708B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16.02.201</w:t>
            </w:r>
            <w:r w:rsidR="007903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5E708B" w:rsidRPr="005E708B" w:rsidRDefault="005E708B" w:rsidP="007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13.03.201</w:t>
            </w:r>
            <w:r w:rsidR="007903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61" w:type="dxa"/>
          </w:tcPr>
          <w:p w:rsidR="0085038F" w:rsidRPr="005E708B" w:rsidRDefault="005F2E65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Проведение школьного этапа Всероссийского конкурса чтецов «Живая классика». Победитель</w:t>
            </w:r>
            <w:r w:rsidR="007903C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 xml:space="preserve"> Тронь Ю. 6 </w:t>
            </w:r>
            <w:proofErr w:type="spellStart"/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F2E65" w:rsidRPr="00540E07" w:rsidRDefault="005F2E65" w:rsidP="007903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Участие в муниципальном этапе конкурса «Живая классика»</w:t>
            </w:r>
            <w:r w:rsidR="0097743E" w:rsidRPr="005E708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Тронь Ю.</w:t>
            </w:r>
            <w:r w:rsidR="0097743E" w:rsidRPr="005E708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7903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7743E" w:rsidRPr="005E708B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5038F" w:rsidRPr="00540E07" w:rsidTr="007B3B17">
        <w:tc>
          <w:tcPr>
            <w:tcW w:w="675" w:type="dxa"/>
            <w:gridSpan w:val="2"/>
          </w:tcPr>
          <w:p w:rsidR="0085038F" w:rsidRPr="00337AAC" w:rsidRDefault="0085038F" w:rsidP="00D46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A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46F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7A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130" w:type="dxa"/>
          </w:tcPr>
          <w:p w:rsidR="0085038F" w:rsidRPr="00337AAC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AC">
              <w:rPr>
                <w:rFonts w:ascii="Times New Roman" w:eastAsia="Times New Roman" w:hAnsi="Times New Roman" w:cs="Times New Roman"/>
                <w:lang w:eastAsia="ru-RU"/>
              </w:rPr>
              <w:t>Внедрение единой концепции преподавания русского языка  и литературы в образовательных организациях области</w:t>
            </w:r>
          </w:p>
        </w:tc>
        <w:tc>
          <w:tcPr>
            <w:tcW w:w="2307" w:type="dxa"/>
          </w:tcPr>
          <w:p w:rsidR="0085038F" w:rsidRPr="00337AAC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AC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6061" w:type="dxa"/>
          </w:tcPr>
          <w:p w:rsidR="0085038F" w:rsidRPr="00337AAC" w:rsidRDefault="00E84838" w:rsidP="00337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37AAC">
              <w:rPr>
                <w:rFonts w:ascii="Times New Roman" w:eastAsia="Times New Roman" w:hAnsi="Times New Roman" w:cs="Times New Roman"/>
                <w:lang w:eastAsia="ru-RU"/>
              </w:rPr>
              <w:t>недрение Концепции</w:t>
            </w:r>
            <w:r w:rsidR="00337AAC" w:rsidRPr="00337AAC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преподавания русского языка  и литературы</w:t>
            </w:r>
          </w:p>
        </w:tc>
      </w:tr>
      <w:tr w:rsidR="00DE3FC4" w:rsidRPr="00D46FF1" w:rsidTr="007B3B17">
        <w:tc>
          <w:tcPr>
            <w:tcW w:w="675" w:type="dxa"/>
            <w:gridSpan w:val="2"/>
          </w:tcPr>
          <w:p w:rsidR="00DE3FC4" w:rsidRPr="00D46FF1" w:rsidRDefault="00DE3FC4" w:rsidP="00197A7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D46FF1">
              <w:rPr>
                <w:rFonts w:ascii="Times New Roman" w:hAnsi="Times New Roman" w:cs="Times New Roman"/>
                <w:szCs w:val="28"/>
              </w:rPr>
              <w:t>1.5.</w:t>
            </w:r>
          </w:p>
        </w:tc>
        <w:tc>
          <w:tcPr>
            <w:tcW w:w="6130" w:type="dxa"/>
          </w:tcPr>
          <w:p w:rsidR="00DE3FC4" w:rsidRPr="00D46FF1" w:rsidRDefault="00DE3FC4" w:rsidP="00197A7F">
            <w:pPr>
              <w:tabs>
                <w:tab w:val="left" w:pos="777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D46FF1">
              <w:rPr>
                <w:rFonts w:ascii="Times New Roman" w:hAnsi="Times New Roman" w:cs="Times New Roman"/>
                <w:szCs w:val="28"/>
              </w:rPr>
              <w:t>Организация и проведение региональных конкурсных мероприятий, конференций, круглых столов, семинаров для учителей в области гуманитарного образования:</w:t>
            </w:r>
          </w:p>
          <w:p w:rsidR="00DE3FC4" w:rsidRPr="00D46FF1" w:rsidRDefault="00DE3FC4" w:rsidP="009C4872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D46FF1">
              <w:rPr>
                <w:rFonts w:ascii="Times New Roman" w:hAnsi="Times New Roman" w:cs="Times New Roman"/>
                <w:szCs w:val="28"/>
              </w:rPr>
              <w:t xml:space="preserve">- конкурс «Учитель года </w:t>
            </w:r>
            <w:r w:rsidR="009C4872">
              <w:rPr>
                <w:rFonts w:ascii="Times New Roman" w:hAnsi="Times New Roman" w:cs="Times New Roman"/>
                <w:szCs w:val="28"/>
              </w:rPr>
              <w:t>Свободненского района</w:t>
            </w:r>
            <w:r w:rsidRPr="00D46FF1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307" w:type="dxa"/>
          </w:tcPr>
          <w:p w:rsidR="009C4872" w:rsidRDefault="00DE3FC4" w:rsidP="009C487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46FF1">
              <w:rPr>
                <w:rFonts w:ascii="Times New Roman" w:hAnsi="Times New Roman" w:cs="Times New Roman"/>
                <w:szCs w:val="28"/>
              </w:rPr>
              <w:t>Декабрь 2017</w:t>
            </w:r>
            <w:r w:rsidR="009C4872">
              <w:rPr>
                <w:rFonts w:ascii="Times New Roman" w:hAnsi="Times New Roman" w:cs="Times New Roman"/>
                <w:szCs w:val="28"/>
              </w:rPr>
              <w:t xml:space="preserve"> –</w:t>
            </w:r>
            <w:r w:rsidRPr="00D46FF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DE3FC4" w:rsidRPr="00D46FF1" w:rsidRDefault="009C4872" w:rsidP="009C4872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</w:t>
            </w:r>
            <w:r w:rsidR="00DE3FC4" w:rsidRPr="00D46FF1">
              <w:rPr>
                <w:rFonts w:ascii="Times New Roman" w:hAnsi="Times New Roman" w:cs="Times New Roman"/>
                <w:szCs w:val="28"/>
              </w:rPr>
              <w:t xml:space="preserve"> 2018</w:t>
            </w:r>
          </w:p>
        </w:tc>
        <w:tc>
          <w:tcPr>
            <w:tcW w:w="6061" w:type="dxa"/>
          </w:tcPr>
          <w:p w:rsidR="00DE3FC4" w:rsidRPr="00D46FF1" w:rsidRDefault="00DE3FC4" w:rsidP="00DE3FC4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Участие в м</w:t>
            </w:r>
            <w:r w:rsidRPr="00D46FF1">
              <w:rPr>
                <w:rFonts w:ascii="Times New Roman" w:hAnsi="Times New Roman" w:cs="Times New Roman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Cs w:val="28"/>
              </w:rPr>
              <w:t>ом</w:t>
            </w:r>
            <w:r w:rsidRPr="00D46FF1">
              <w:rPr>
                <w:rFonts w:ascii="Times New Roman" w:hAnsi="Times New Roman" w:cs="Times New Roman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D46FF1">
              <w:rPr>
                <w:rFonts w:ascii="Times New Roman" w:hAnsi="Times New Roman" w:cs="Times New Roman"/>
                <w:szCs w:val="28"/>
              </w:rPr>
              <w:t xml:space="preserve"> Всероссийского конкурса «Учитель года</w:t>
            </w:r>
            <w:r w:rsidR="00197535">
              <w:rPr>
                <w:rFonts w:ascii="Times New Roman" w:hAnsi="Times New Roman" w:cs="Times New Roman"/>
                <w:szCs w:val="28"/>
              </w:rPr>
              <w:t xml:space="preserve"> - 2018</w:t>
            </w:r>
            <w:r w:rsidRPr="00D46FF1">
              <w:rPr>
                <w:rFonts w:ascii="Times New Roman" w:hAnsi="Times New Roman" w:cs="Times New Roman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 xml:space="preserve">. Лисихина Н.А. </w:t>
            </w:r>
            <w:r w:rsidR="009C4872">
              <w:rPr>
                <w:rFonts w:ascii="Times New Roman" w:hAnsi="Times New Roman" w:cs="Times New Roman"/>
                <w:szCs w:val="28"/>
              </w:rPr>
              <w:t>– учитель русского языка и литературы (2 место).</w:t>
            </w:r>
          </w:p>
        </w:tc>
      </w:tr>
      <w:tr w:rsidR="0085038F" w:rsidRPr="00540E07" w:rsidTr="007B3B17">
        <w:tc>
          <w:tcPr>
            <w:tcW w:w="675" w:type="dxa"/>
            <w:gridSpan w:val="2"/>
          </w:tcPr>
          <w:p w:rsidR="0085038F" w:rsidRPr="00540E0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8" w:type="dxa"/>
            <w:gridSpan w:val="3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 Общее образование</w:t>
            </w:r>
          </w:p>
        </w:tc>
      </w:tr>
      <w:tr w:rsidR="00A62855" w:rsidRPr="00A435E4" w:rsidTr="007B3B17">
        <w:tc>
          <w:tcPr>
            <w:tcW w:w="675" w:type="dxa"/>
            <w:gridSpan w:val="2"/>
          </w:tcPr>
          <w:p w:rsidR="00A62855" w:rsidRPr="00A62855" w:rsidRDefault="00A62855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85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6130" w:type="dxa"/>
          </w:tcPr>
          <w:p w:rsidR="00A62855" w:rsidRPr="00A62855" w:rsidRDefault="00A62855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855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обучающихся в конкурсных мероприятиях, научно-практических конференциях, олимпиадах по русскому языку (в том числе дистанционных)</w:t>
            </w:r>
          </w:p>
        </w:tc>
        <w:tc>
          <w:tcPr>
            <w:tcW w:w="2307" w:type="dxa"/>
          </w:tcPr>
          <w:p w:rsidR="00A62855" w:rsidRPr="00A62855" w:rsidRDefault="00A62855" w:rsidP="0065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855">
              <w:rPr>
                <w:rFonts w:ascii="Times New Roman" w:eastAsia="Times New Roman" w:hAnsi="Times New Roman" w:cs="Times New Roman"/>
                <w:lang w:eastAsia="ru-RU"/>
              </w:rPr>
              <w:t>21.02.20</w:t>
            </w:r>
            <w:r w:rsidR="006540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61" w:type="dxa"/>
          </w:tcPr>
          <w:p w:rsidR="00A62855" w:rsidRPr="00127A27" w:rsidRDefault="00A62855" w:rsidP="002F4922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A62855">
              <w:t>Внеклассное мероприятие для учащихся 1-4 и 5-9 классов, посвященное Международному дню родного языка</w:t>
            </w:r>
          </w:p>
          <w:p w:rsidR="00A62855" w:rsidRPr="00127A27" w:rsidRDefault="00A62855" w:rsidP="002F4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001E" w:rsidRPr="00E8001E" w:rsidTr="007B3B17">
        <w:tc>
          <w:tcPr>
            <w:tcW w:w="15173" w:type="dxa"/>
            <w:gridSpan w:val="5"/>
          </w:tcPr>
          <w:p w:rsidR="00E8001E" w:rsidRPr="00E8001E" w:rsidRDefault="00E8001E" w:rsidP="00197A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0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4. Мониторинг и контроль реализации «дорожной карты</w:t>
            </w:r>
          </w:p>
        </w:tc>
      </w:tr>
      <w:tr w:rsidR="007B3B17" w:rsidRPr="00E8001E" w:rsidTr="007B3B17">
        <w:tc>
          <w:tcPr>
            <w:tcW w:w="665" w:type="dxa"/>
          </w:tcPr>
          <w:p w:rsidR="007B3B17" w:rsidRPr="00E8001E" w:rsidRDefault="007B3B17" w:rsidP="00197A7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E8001E">
              <w:rPr>
                <w:rFonts w:ascii="Times New Roman" w:hAnsi="Times New Roman" w:cs="Times New Roman"/>
                <w:sz w:val="24"/>
                <w:szCs w:val="28"/>
              </w:rPr>
              <w:t>4.1.</w:t>
            </w:r>
          </w:p>
        </w:tc>
        <w:tc>
          <w:tcPr>
            <w:tcW w:w="6140" w:type="dxa"/>
            <w:gridSpan w:val="2"/>
          </w:tcPr>
          <w:p w:rsidR="007B3B17" w:rsidRPr="00E8001E" w:rsidRDefault="007B3B17" w:rsidP="00197A7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8001E">
              <w:rPr>
                <w:rFonts w:ascii="Times New Roman" w:hAnsi="Times New Roman" w:cs="Times New Roman"/>
                <w:sz w:val="24"/>
                <w:szCs w:val="28"/>
              </w:rPr>
              <w:t>Обеспечение информационного сопровождения мероприятий по реализации Комплекса мер</w:t>
            </w:r>
          </w:p>
        </w:tc>
        <w:tc>
          <w:tcPr>
            <w:tcW w:w="2307" w:type="dxa"/>
          </w:tcPr>
          <w:p w:rsidR="007B3B17" w:rsidRPr="00E8001E" w:rsidRDefault="007B3B17" w:rsidP="00197A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01E">
              <w:rPr>
                <w:rFonts w:ascii="Times New Roman" w:hAnsi="Times New Roman" w:cs="Times New Roman"/>
                <w:sz w:val="24"/>
                <w:szCs w:val="28"/>
              </w:rPr>
              <w:t>Раз в квартал</w:t>
            </w:r>
          </w:p>
        </w:tc>
        <w:tc>
          <w:tcPr>
            <w:tcW w:w="6061" w:type="dxa"/>
          </w:tcPr>
          <w:p w:rsidR="007B3B17" w:rsidRPr="00E8001E" w:rsidRDefault="007B3B17" w:rsidP="007B3B1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E8001E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ОО</w:t>
            </w:r>
          </w:p>
        </w:tc>
      </w:tr>
    </w:tbl>
    <w:p w:rsidR="0085038F" w:rsidRPr="0085038F" w:rsidRDefault="0085038F" w:rsidP="00850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E97EC3" w:rsidRDefault="000B2246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</w:t>
      </w:r>
      <w:proofErr w:type="spellStart"/>
      <w:r w:rsidRPr="00E97E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И.Н.Клипикова</w:t>
      </w:r>
      <w:proofErr w:type="spellEnd"/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A8" w:rsidRPr="007632D9" w:rsidRDefault="00215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151A8" w:rsidRPr="007632D9" w:rsidSect="00BC0C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49A"/>
    <w:multiLevelType w:val="hybridMultilevel"/>
    <w:tmpl w:val="104C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1A8"/>
    <w:rsid w:val="00056519"/>
    <w:rsid w:val="00091EA4"/>
    <w:rsid w:val="000B2246"/>
    <w:rsid w:val="00127A27"/>
    <w:rsid w:val="00172B5D"/>
    <w:rsid w:val="00177B9B"/>
    <w:rsid w:val="00197535"/>
    <w:rsid w:val="002151A8"/>
    <w:rsid w:val="00337AAC"/>
    <w:rsid w:val="003A12F0"/>
    <w:rsid w:val="00500F26"/>
    <w:rsid w:val="00540E07"/>
    <w:rsid w:val="005E708B"/>
    <w:rsid w:val="005F2E65"/>
    <w:rsid w:val="006540D6"/>
    <w:rsid w:val="006D6FE6"/>
    <w:rsid w:val="00750C1F"/>
    <w:rsid w:val="007632D9"/>
    <w:rsid w:val="007903C0"/>
    <w:rsid w:val="007B3B17"/>
    <w:rsid w:val="00826B56"/>
    <w:rsid w:val="0085038F"/>
    <w:rsid w:val="00862F4C"/>
    <w:rsid w:val="00904771"/>
    <w:rsid w:val="0097743E"/>
    <w:rsid w:val="009C3129"/>
    <w:rsid w:val="009C41BE"/>
    <w:rsid w:val="009C4872"/>
    <w:rsid w:val="00A26381"/>
    <w:rsid w:val="00A435E4"/>
    <w:rsid w:val="00A62855"/>
    <w:rsid w:val="00B20BE5"/>
    <w:rsid w:val="00B5796B"/>
    <w:rsid w:val="00BC0C96"/>
    <w:rsid w:val="00C8754A"/>
    <w:rsid w:val="00CB5AAA"/>
    <w:rsid w:val="00D2679E"/>
    <w:rsid w:val="00D46FF1"/>
    <w:rsid w:val="00D56852"/>
    <w:rsid w:val="00DB4667"/>
    <w:rsid w:val="00DE3FC4"/>
    <w:rsid w:val="00E8001E"/>
    <w:rsid w:val="00E84838"/>
    <w:rsid w:val="00E97EC3"/>
    <w:rsid w:val="00FB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2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2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12</cp:revision>
  <cp:lastPrinted>2016-04-06T07:26:00Z</cp:lastPrinted>
  <dcterms:created xsi:type="dcterms:W3CDTF">2016-04-06T07:38:00Z</dcterms:created>
  <dcterms:modified xsi:type="dcterms:W3CDTF">2018-04-02T05:06:00Z</dcterms:modified>
</cp:coreProperties>
</file>