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D2" w:rsidRPr="00F37969" w:rsidRDefault="007E2BD2" w:rsidP="007E2BD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DCA67F" wp14:editId="1FEC0079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3796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E2BD2" w:rsidRPr="00F37969" w:rsidRDefault="007E2BD2" w:rsidP="007E2B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посещения мероприятий, не предусмотренных учебным планом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7E2BD2" w:rsidRPr="00F37969" w:rsidRDefault="007E2BD2" w:rsidP="007E2BD2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F37969">
        <w:rPr>
          <w:b/>
          <w:sz w:val="28"/>
          <w:szCs w:val="28"/>
        </w:rPr>
        <w:t>в Муниципальном общеобразовательном казённом учреждении</w:t>
      </w:r>
    </w:p>
    <w:p w:rsidR="007E2BD2" w:rsidRPr="00F37969" w:rsidRDefault="007E2BD2" w:rsidP="007E2BD2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F37969">
        <w:rPr>
          <w:b/>
          <w:sz w:val="28"/>
          <w:szCs w:val="28"/>
        </w:rPr>
        <w:t>«Устьпёрская основная общеобразовательная школа»</w:t>
      </w:r>
    </w:p>
    <w:p w:rsidR="007E2BD2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D2" w:rsidRPr="00F37969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Правила посещения мероприятий, не предусмотренных учебным планом (далее – Правила), разработаны в соответствии с Федеральным законом от 29.12.2012 №273-ФЗ «Об образовании в Российской Федерации» и Правилами внутреннего распорядка обучающихся.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правила размещаются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общеобразовательного казённого учреждения «Устьпёрская основная общеобразовательная школа» (далее-Школа)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сайта http://ust-pera.edu.ru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Настоящие правила определяют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бщий порядок посещения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 мероприятий, проводимых в Школе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предусмотренных учебным планом, а также права, обязанности и ответственность посетителей данных мероприятий.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</w:t>
      </w:r>
      <w:proofErr w:type="gramEnd"/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проведения этих мероприятий определяют ответственные за их проведение и (ил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заместитель директора по учебно-воспитательной работе.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Мероприятия включаются в общешкольный план на текущий учебный год, который утверждается 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 размещается на школьном сайте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BD2" w:rsidRPr="00280757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В случае возникновения необходимости проведения мероприятий, не включенных своевременно в общешкольный план, следует получить </w:t>
      </w:r>
      <w:r w:rsidRPr="002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разрешение заместителя директора на их проведение.</w:t>
      </w:r>
    </w:p>
    <w:p w:rsidR="007E2BD2" w:rsidRPr="001F72FE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инициаторам мероприятия необходимо письменно обратиться к заместителю директора не менее</w:t>
      </w:r>
      <w:proofErr w:type="gramStart"/>
      <w:r w:rsidRPr="001F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F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календарные недели до предполагаемой даты его проведения.</w:t>
      </w:r>
    </w:p>
    <w:p w:rsidR="007E2BD2" w:rsidRPr="001F72FE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изменениях в общешкольном плане размещается на сайте Школы не менее чем за календарную неделю до даты проведения мероприятия.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етствующего приказа директора Школы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7E2BD2" w:rsidRPr="00280757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Посещая мероприятие, посетитель тем самым выражает свое согласие принимать </w:t>
      </w:r>
      <w:r w:rsidRPr="001F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возможной фото- и видеосъемке, теле-и аудиозаписи со </w:t>
      </w:r>
      <w:r w:rsidRPr="002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proofErr w:type="gramStart"/>
      <w:r w:rsidRPr="002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присутствием</w:t>
      </w:r>
      <w:proofErr w:type="gramEnd"/>
      <w:r w:rsidRPr="002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в рекламных целях.</w:t>
      </w:r>
    </w:p>
    <w:p w:rsidR="007E2BD2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Регламент проведения конкретного мероприятия утверждается соответствующим приказом директора Школы.</w:t>
      </w:r>
    </w:p>
    <w:p w:rsidR="007E2BD2" w:rsidRPr="00280757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D2" w:rsidRPr="00280757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Посетители мероприятий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посетителями мероприятий являются: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Школы, я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вляющиеся непосредственными участниками мероприятия;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физические лица, являющиеся непосредственными участниками мероприятия;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Школы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зрителями на данном мероприятии;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законные представители учащихся;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 Школы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сторонние физические лица.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Посетители мероприятия подразделяются на следующие 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3"/>
        <w:gridCol w:w="7572"/>
      </w:tblGrid>
      <w:tr w:rsidR="007E2BD2" w:rsidRPr="00D15771" w:rsidTr="008A5DD0">
        <w:trPr>
          <w:tblCellSpacing w:w="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посетителей</w:t>
            </w:r>
          </w:p>
        </w:tc>
      </w:tr>
      <w:tr w:rsidR="007E2BD2" w:rsidRPr="00D15771" w:rsidTr="008A5DD0">
        <w:trPr>
          <w:tblCellSpacing w:w="0" w:type="dxa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Школы</w:t>
            </w:r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являющиеся непосредственными участниками мероприятия</w:t>
            </w:r>
          </w:p>
        </w:tc>
      </w:tr>
      <w:tr w:rsidR="007E2BD2" w:rsidRPr="00D15771" w:rsidTr="008A5DD0">
        <w:trPr>
          <w:tblCellSpacing w:w="0" w:type="dxa"/>
        </w:trPr>
        <w:tc>
          <w:tcPr>
            <w:tcW w:w="1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7E2BD2" w:rsidRPr="00D15771" w:rsidTr="008A5DD0">
        <w:trPr>
          <w:tblCellSpacing w:w="0" w:type="dxa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Зрители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Школы</w:t>
            </w:r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принимающие непосредственного участия в мероприятии, но присутствующие на нем</w:t>
            </w:r>
          </w:p>
        </w:tc>
      </w:tr>
      <w:tr w:rsidR="007E2BD2" w:rsidRPr="00D15771" w:rsidTr="008A5DD0">
        <w:trPr>
          <w:tblCellSpacing w:w="0" w:type="dxa"/>
        </w:trPr>
        <w:tc>
          <w:tcPr>
            <w:tcW w:w="1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Школы</w:t>
            </w:r>
          </w:p>
        </w:tc>
      </w:tr>
      <w:tr w:rsidR="007E2BD2" w:rsidRPr="00D15771" w:rsidTr="008A5DD0">
        <w:trPr>
          <w:tblCellSpacing w:w="0" w:type="dxa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Законные представители</w:t>
            </w:r>
          </w:p>
        </w:tc>
      </w:tr>
      <w:tr w:rsidR="007E2BD2" w:rsidRPr="00D15771" w:rsidTr="008A5DD0">
        <w:trPr>
          <w:tblCellSpacing w:w="0" w:type="dxa"/>
        </w:trPr>
        <w:tc>
          <w:tcPr>
            <w:tcW w:w="1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Сторонние физические лица</w:t>
            </w:r>
          </w:p>
        </w:tc>
      </w:tr>
      <w:tr w:rsidR="007E2BD2" w:rsidRPr="00D15771" w:rsidTr="008A5DD0">
        <w:trPr>
          <w:trHeight w:val="1290"/>
          <w:tblCellSpacing w:w="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BD2" w:rsidRPr="00D15771" w:rsidRDefault="007E2BD2" w:rsidP="008A5D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и другие педагогические работники, назначенные </w:t>
            </w:r>
            <w:proofErr w:type="gramStart"/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ответственными</w:t>
            </w:r>
            <w:proofErr w:type="gramEnd"/>
            <w:r w:rsidRPr="00D1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r w:rsidRPr="00280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организацию и проведение мероприятия на основании соответствующего приказа директора Школы</w:t>
            </w:r>
          </w:p>
        </w:tc>
      </w:tr>
    </w:tbl>
    <w:p w:rsidR="007E2BD2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2BD2" w:rsidRPr="00280757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Права, обязанности и ответственность посетителей мероприятий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Все посетители имеют право: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уважение своей чести и достоинства;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фото- и видеосъемки, аудиозаписи.</w:t>
      </w:r>
    </w:p>
    <w:p w:rsidR="007E2BD2" w:rsidRPr="00280757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7E2BD2" w:rsidRPr="00280757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флаги с размером полотнища до 80</w:t>
      </w:r>
      <w:r w:rsidRPr="00280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см на пластиковом пустотелом древке длиной до 100 см;</w:t>
      </w:r>
    </w:p>
    <w:p w:rsidR="007E2BD2" w:rsidRPr="00280757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транспаранты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тветственные лица имеют право удалять с мероприятия гостей и зрителей, нарушающих настоящие правила.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Все посетители обязаны: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настоящие правила и регламент проведения мероприятия;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помещен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иям, имуществу и оборудованию Школы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честь и достоинство других посетителей мероприятия.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Участники обязаны присутствовать на мероприятии в одежде и обуви, соответствующей его регламенту.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Участники, зрители и гости обязаны: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чистоту и порядок на мероприятиях;</w:t>
      </w:r>
    </w:p>
    <w:p w:rsidR="007E2BD2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требования ответственных лиц;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Ответственные лица обязаны: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 присутствовать на мероприятии;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доступ посетителей на мероприятие;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Посетителям мероприятий запрещается: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7E2BD2" w:rsidRPr="00280757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большие портфели и сумки в помещение, в котором проводится мероприятие;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омещениях и на территории Школы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и приносить с собой животных;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проникать в служебные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производственные помещения Школы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раздевалку и другие технические помещения;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элементы оформления и оборудование мероприятия;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поступки, унижающие или оскорбляющие человеческое достоинство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ругих посетителей, работников Школы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любые надписи в здании Школы, а также на прилегающих к Школе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 и внешних стенках Школы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использовать площади Школы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агитационную или иную деятельность, адресованную </w:t>
      </w:r>
      <w:proofErr w:type="gramStart"/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неограниченному</w:t>
      </w:r>
      <w:proofErr w:type="gramEnd"/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расовой, религиозной, национальной розни, оскорбл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яющую посетителей, работников Школы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неуважение к посетителям, работникам ОО;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приносить с собой напитки и еду (в том числе мороженое).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Посетители, нарушившие настоящие Правила, могут быть не допущены к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мероприятиям, проводимым в Школе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Посетители, причинившие Школе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7E2BD2" w:rsidRPr="00280757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посещения мероприятий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</w:t>
      </w: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и зрители проходят на мероприятие в соответствии с его регламентом.</w:t>
      </w:r>
    </w:p>
    <w:p w:rsidR="007E2BD2" w:rsidRPr="00D15771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7E2BD2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определяют ответственные лица.</w:t>
      </w:r>
    </w:p>
    <w:p w:rsidR="007E2BD2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D2" w:rsidRDefault="007E2BD2" w:rsidP="007E2B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7E8" w:rsidRDefault="009017E8"/>
    <w:sectPr w:rsidR="0090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7"/>
    <w:rsid w:val="004862C7"/>
    <w:rsid w:val="007E2BD2"/>
    <w:rsid w:val="009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6345</Characters>
  <Application>Microsoft Office Word</Application>
  <DocSecurity>0</DocSecurity>
  <Lines>52</Lines>
  <Paragraphs>14</Paragraphs>
  <ScaleCrop>false</ScaleCrop>
  <Company>Krokoz™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2016-02-08T05:28:00Z</dcterms:created>
  <dcterms:modified xsi:type="dcterms:W3CDTF">2016-02-08T05:29:00Z</dcterms:modified>
</cp:coreProperties>
</file>