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BC" w:rsidRDefault="00A6775F" w:rsidP="00A445E6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85.5pt">
            <v:imagedata r:id="rId7" o:title="003"/>
          </v:shape>
        </w:pict>
      </w:r>
    </w:p>
    <w:p w:rsidR="00E734BC" w:rsidRDefault="00E734BC" w:rsidP="00E734B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E6" w:rsidRDefault="00A445E6" w:rsidP="00E734B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E6" w:rsidRDefault="00A445E6" w:rsidP="00E734B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E6" w:rsidRDefault="00A445E6" w:rsidP="00E734B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E6" w:rsidRDefault="00A445E6" w:rsidP="00E734B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34BC" w:rsidRPr="00E734BC" w:rsidRDefault="00890341" w:rsidP="00E734B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4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предотвращения и урегулирования конфликта интересов</w:t>
      </w:r>
    </w:p>
    <w:p w:rsidR="00890341" w:rsidRDefault="00890341" w:rsidP="00E734B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4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педагогических работников</w:t>
      </w:r>
      <w:r w:rsidRPr="00E73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4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осуществлении ими профессиональной деятельности</w:t>
      </w:r>
    </w:p>
    <w:p w:rsidR="00E734BC" w:rsidRPr="00E734BC" w:rsidRDefault="00E734BC" w:rsidP="00E734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3991" w:rsidRDefault="00E734BC" w:rsidP="00E734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</w:t>
      </w:r>
      <w:r w:rsidR="00B83991" w:rsidRPr="00E734BC">
        <w:rPr>
          <w:rFonts w:ascii="Times New Roman" w:hAnsi="Times New Roman" w:cs="Times New Roman"/>
          <w:sz w:val="28"/>
          <w:szCs w:val="28"/>
        </w:rPr>
        <w:t xml:space="preserve">Для предотвращения конфликта интересов педагогическим работникам школы необходимо следовать </w:t>
      </w:r>
      <w:r w:rsidR="00B83991" w:rsidRPr="00E734BC">
        <w:rPr>
          <w:rFonts w:ascii="Times New Roman" w:hAnsi="Times New Roman" w:cs="Times New Roman"/>
          <w:sz w:val="28"/>
          <w:szCs w:val="28"/>
          <w:lang w:eastAsia="en-US"/>
        </w:rPr>
        <w:t>Положению о нормах профессиональной этики педагогических работников.</w:t>
      </w:r>
    </w:p>
    <w:p w:rsidR="00890341" w:rsidRPr="00E734BC" w:rsidRDefault="00E734BC" w:rsidP="00E734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3.2. </w:t>
      </w:r>
      <w:r w:rsidR="00890341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890341" w:rsidRPr="00E734BC" w:rsidRDefault="00E734BC" w:rsidP="00E734B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3.3. </w:t>
      </w:r>
      <w:r w:rsidR="00890341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целью предотвращения возможного конфликта интересов педагогического работника в </w:t>
      </w:r>
      <w:r w:rsidR="00D76050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Школе </w:t>
      </w:r>
      <w:r w:rsidR="00890341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реализуются следующие мероприятия:</w:t>
      </w:r>
    </w:p>
    <w:p w:rsidR="00890341" w:rsidRPr="00E734BC" w:rsidRDefault="00890341" w:rsidP="00E734BC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принятии решений, локальных нормативных  актов,  затрагивающих права обучающихся и работников </w:t>
      </w:r>
      <w:r w:rsidR="00D76050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Школы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учитывается мнение</w:t>
      </w:r>
      <w:r w:rsid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родительского комитета,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а также </w:t>
      </w:r>
      <w:r w:rsid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общего собрания работников;</w:t>
      </w:r>
    </w:p>
    <w:p w:rsidR="00890341" w:rsidRPr="00E734BC" w:rsidRDefault="00890341" w:rsidP="00E734BC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890341" w:rsidRPr="00E734BC" w:rsidRDefault="00890341" w:rsidP="00E734BC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обеспечивается информационная открытость </w:t>
      </w:r>
      <w:r w:rsidR="00D76050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</w:t>
      </w:r>
      <w:r w:rsidR="00CE086A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колы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требованиями действующего законодательства;</w:t>
      </w:r>
    </w:p>
    <w:p w:rsidR="00890341" w:rsidRPr="00E734BC" w:rsidRDefault="00890341" w:rsidP="00E734BC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осуществляется чёткая регламентация деятельности педагогических работников внутренними </w:t>
      </w:r>
      <w:r w:rsidR="00D76050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локальными нормативными актами Школы;</w:t>
      </w:r>
    </w:p>
    <w:p w:rsidR="00890341" w:rsidRPr="00E734BC" w:rsidRDefault="00890341" w:rsidP="00E734BC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обеспечивается введение прозрачных процедур внутренней оценки для управления качеством образования;</w:t>
      </w:r>
    </w:p>
    <w:p w:rsidR="00890341" w:rsidRPr="00E734BC" w:rsidRDefault="00890341" w:rsidP="00E734BC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создание системы сбора и анализа информации об индивидуальных образовательных достижениях обучающихся,</w:t>
      </w:r>
    </w:p>
    <w:p w:rsidR="00890341" w:rsidRPr="00E734BC" w:rsidRDefault="00890341" w:rsidP="00E734BC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E734BC" w:rsidRDefault="00E734BC" w:rsidP="00E734B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34BC" w:rsidRPr="00E734BC" w:rsidRDefault="00890341" w:rsidP="00E734BC">
      <w:pPr>
        <w:numPr>
          <w:ilvl w:val="1"/>
          <w:numId w:val="5"/>
        </w:num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Педагогические работники </w:t>
      </w:r>
      <w:r w:rsidR="00D76050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Школы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обязаны принимать меры по </w:t>
      </w:r>
    </w:p>
    <w:p w:rsidR="00890341" w:rsidRPr="00E734BC" w:rsidRDefault="00890341" w:rsidP="00E734B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недопущению любой возможности возникновения конфликта интересов при осуществлении ими профессиональной деятельности.</w:t>
      </w:r>
      <w:r w:rsidR="00E73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</w:t>
      </w:r>
      <w:bookmarkStart w:id="0" w:name="_GoBack"/>
      <w:bookmarkEnd w:id="0"/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возникновения конфликта интересов педагогический работник незамедлительно обязан проинформировать об э</w:t>
      </w:r>
      <w:r w:rsidR="000214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том в письменной форме директора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школы.</w:t>
      </w:r>
      <w:r w:rsidR="00E73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086A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Директор школы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</w:t>
      </w:r>
      <w:r w:rsidR="00CE086A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школы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урегулированию споров между участниками образовательных отношений.</w:t>
      </w:r>
      <w:r w:rsidR="00E73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086A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Решение комиссии 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890341" w:rsidRPr="00E734BC" w:rsidRDefault="00890341" w:rsidP="009C2C57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2C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Решение комиссии </w:t>
      </w:r>
      <w:r w:rsidR="00CE086A" w:rsidRPr="009C2C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школы</w:t>
      </w:r>
      <w:r w:rsidRPr="009C2C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  <w:r w:rsidR="009C2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принятия решения комиссии по урегулированию споров между участниками образов</w:t>
      </w:r>
      <w:r w:rsidR="000214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ательных отношений директор Школы 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  <w:r w:rsidR="009C2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6050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Директор Ш</w:t>
      </w:r>
      <w:r w:rsidR="00CE086A"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колы</w:t>
      </w:r>
      <w:r w:rsidRPr="00E734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B83991" w:rsidRPr="00E734BC" w:rsidRDefault="009C2C57" w:rsidP="00E734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</w:t>
      </w:r>
      <w:r w:rsidR="00890341" w:rsidRPr="00E734BC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D76050" w:rsidRPr="00E734BC">
        <w:rPr>
          <w:rFonts w:ascii="Times New Roman" w:hAnsi="Times New Roman" w:cs="Times New Roman"/>
          <w:sz w:val="28"/>
          <w:szCs w:val="28"/>
        </w:rPr>
        <w:t>Педагогический работник Ш</w:t>
      </w:r>
      <w:r w:rsidR="00B83991" w:rsidRPr="00E734BC">
        <w:rPr>
          <w:rFonts w:ascii="Times New Roman" w:hAnsi="Times New Roman" w:cs="Times New Roman"/>
          <w:sz w:val="28"/>
          <w:szCs w:val="28"/>
        </w:rPr>
        <w:t xml:space="preserve">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задачей, которой </w:t>
      </w:r>
      <w:r w:rsidR="00B83991" w:rsidRPr="00E734BC">
        <w:rPr>
          <w:rFonts w:ascii="Times New Roman" w:hAnsi="Times New Roman" w:cs="Times New Roman"/>
          <w:sz w:val="28"/>
          <w:szCs w:val="28"/>
          <w:lang w:eastAsia="ru-RU"/>
        </w:rPr>
        <w:t>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случае.</w:t>
      </w:r>
      <w:r w:rsidR="00B83991" w:rsidRPr="00E7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91" w:rsidRPr="00E734BC" w:rsidRDefault="00B83991" w:rsidP="00E73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3991" w:rsidRPr="00E734BC" w:rsidSect="00820E09">
      <w:footerReference w:type="default" r:id="rId8"/>
      <w:pgSz w:w="11906" w:h="16838"/>
      <w:pgMar w:top="567" w:right="851" w:bottom="851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5F" w:rsidRDefault="00A6775F" w:rsidP="00385EFF">
      <w:pPr>
        <w:spacing w:line="240" w:lineRule="auto"/>
      </w:pPr>
      <w:r>
        <w:separator/>
      </w:r>
    </w:p>
  </w:endnote>
  <w:endnote w:type="continuationSeparator" w:id="0">
    <w:p w:rsidR="00A6775F" w:rsidRDefault="00A6775F" w:rsidP="00385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91" w:rsidRDefault="00A71E7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21462">
      <w:rPr>
        <w:noProof/>
      </w:rPr>
      <w:t>2</w:t>
    </w:r>
    <w:r>
      <w:rPr>
        <w:noProof/>
      </w:rPr>
      <w:fldChar w:fldCharType="end"/>
    </w:r>
  </w:p>
  <w:p w:rsidR="00B83991" w:rsidRDefault="00B839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5F" w:rsidRDefault="00A6775F" w:rsidP="00385EFF">
      <w:pPr>
        <w:spacing w:line="240" w:lineRule="auto"/>
      </w:pPr>
      <w:r>
        <w:separator/>
      </w:r>
    </w:p>
  </w:footnote>
  <w:footnote w:type="continuationSeparator" w:id="0">
    <w:p w:rsidR="00A6775F" w:rsidRDefault="00A6775F" w:rsidP="00385E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BF5659C"/>
    <w:multiLevelType w:val="multilevel"/>
    <w:tmpl w:val="9B629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2" w15:restartNumberingAfterBreak="0">
    <w:nsid w:val="50A04348"/>
    <w:multiLevelType w:val="multilevel"/>
    <w:tmpl w:val="646C0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" w15:restartNumberingAfterBreak="0">
    <w:nsid w:val="55240E11"/>
    <w:multiLevelType w:val="hybridMultilevel"/>
    <w:tmpl w:val="84AA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972F0"/>
    <w:multiLevelType w:val="multilevel"/>
    <w:tmpl w:val="5A4805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99A"/>
    <w:rsid w:val="000205B5"/>
    <w:rsid w:val="00021462"/>
    <w:rsid w:val="00034EE9"/>
    <w:rsid w:val="00086DCD"/>
    <w:rsid w:val="00206052"/>
    <w:rsid w:val="00223076"/>
    <w:rsid w:val="00233BD2"/>
    <w:rsid w:val="002F3781"/>
    <w:rsid w:val="00385EFF"/>
    <w:rsid w:val="003C5F9A"/>
    <w:rsid w:val="003C6B6E"/>
    <w:rsid w:val="00467008"/>
    <w:rsid w:val="004D0EE5"/>
    <w:rsid w:val="005432AE"/>
    <w:rsid w:val="005A23AC"/>
    <w:rsid w:val="005D5ACD"/>
    <w:rsid w:val="005D707E"/>
    <w:rsid w:val="00753307"/>
    <w:rsid w:val="00756AE6"/>
    <w:rsid w:val="007C24FF"/>
    <w:rsid w:val="00820E09"/>
    <w:rsid w:val="00847ED0"/>
    <w:rsid w:val="00890341"/>
    <w:rsid w:val="00910334"/>
    <w:rsid w:val="00933CC7"/>
    <w:rsid w:val="009C2C57"/>
    <w:rsid w:val="00A126EA"/>
    <w:rsid w:val="00A43CF8"/>
    <w:rsid w:val="00A445E6"/>
    <w:rsid w:val="00A6775F"/>
    <w:rsid w:val="00A71E76"/>
    <w:rsid w:val="00A96DC2"/>
    <w:rsid w:val="00B7099A"/>
    <w:rsid w:val="00B83991"/>
    <w:rsid w:val="00C242FD"/>
    <w:rsid w:val="00CE086A"/>
    <w:rsid w:val="00D61D9A"/>
    <w:rsid w:val="00D76050"/>
    <w:rsid w:val="00DB3BCE"/>
    <w:rsid w:val="00E11539"/>
    <w:rsid w:val="00E734BC"/>
    <w:rsid w:val="00E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5F150"/>
  <w15:docId w15:val="{8445AA53-867A-4144-94EE-9BA83A53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9A"/>
    <w:pPr>
      <w:suppressAutoHyphens/>
      <w:spacing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99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link w:val="a3"/>
    <w:uiPriority w:val="99"/>
    <w:locked/>
    <w:rsid w:val="00B7099A"/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9C2C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C2C5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2016-11-16T03:47:00Z</cp:lastPrinted>
  <dcterms:created xsi:type="dcterms:W3CDTF">2014-10-13T18:07:00Z</dcterms:created>
  <dcterms:modified xsi:type="dcterms:W3CDTF">2018-04-26T09:56:00Z</dcterms:modified>
</cp:coreProperties>
</file>